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15" w:rsidRPr="00FF6783" w:rsidRDefault="00020215" w:rsidP="00020215">
      <w:pPr>
        <w:tabs>
          <w:tab w:val="left" w:pos="10206"/>
        </w:tabs>
        <w:jc w:val="center"/>
        <w:rPr>
          <w:b/>
          <w:sz w:val="24"/>
          <w:szCs w:val="24"/>
        </w:rPr>
      </w:pPr>
      <w:r w:rsidRPr="00FF6783">
        <w:rPr>
          <w:noProof/>
          <w:sz w:val="24"/>
          <w:szCs w:val="24"/>
        </w:rPr>
        <w:drawing>
          <wp:inline distT="0" distB="0" distL="0" distR="0" wp14:anchorId="2D373D82" wp14:editId="3B3F741A">
            <wp:extent cx="666115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t="26192" r="22324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15" w:rsidRPr="00FF6783" w:rsidRDefault="00020215" w:rsidP="00020215">
      <w:pPr>
        <w:spacing w:line="360" w:lineRule="auto"/>
        <w:jc w:val="center"/>
        <w:rPr>
          <w:b/>
          <w:sz w:val="28"/>
          <w:szCs w:val="28"/>
        </w:rPr>
      </w:pPr>
      <w:r w:rsidRPr="00FF6783">
        <w:rPr>
          <w:b/>
          <w:sz w:val="28"/>
          <w:szCs w:val="28"/>
        </w:rPr>
        <w:t>ЛУБЕНСЬКА РАЙОННА РАДА</w:t>
      </w:r>
    </w:p>
    <w:p w:rsidR="00020215" w:rsidRPr="00FF6783" w:rsidRDefault="00020215" w:rsidP="00020215">
      <w:pPr>
        <w:spacing w:line="360" w:lineRule="auto"/>
        <w:jc w:val="center"/>
        <w:rPr>
          <w:b/>
          <w:bCs/>
          <w:sz w:val="28"/>
          <w:szCs w:val="28"/>
        </w:rPr>
      </w:pPr>
      <w:r w:rsidRPr="00FF6783">
        <w:rPr>
          <w:b/>
          <w:sz w:val="28"/>
          <w:szCs w:val="28"/>
        </w:rPr>
        <w:t>ПОЛТАВСЬКОЇ ОБЛАСТІ</w:t>
      </w:r>
    </w:p>
    <w:p w:rsidR="00020215" w:rsidRPr="00FF6783" w:rsidRDefault="00020215" w:rsidP="000202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Чотирнадцята</w:t>
      </w:r>
      <w:r w:rsidRPr="00FF6783">
        <w:rPr>
          <w:b/>
          <w:sz w:val="24"/>
          <w:szCs w:val="24"/>
        </w:rPr>
        <w:t xml:space="preserve"> сесія восьмого скликання</w:t>
      </w:r>
    </w:p>
    <w:p w:rsidR="00020215" w:rsidRDefault="00020215" w:rsidP="00020215">
      <w:pPr>
        <w:spacing w:line="360" w:lineRule="auto"/>
        <w:jc w:val="center"/>
        <w:rPr>
          <w:b/>
          <w:sz w:val="28"/>
          <w:szCs w:val="28"/>
        </w:rPr>
      </w:pPr>
      <w:r w:rsidRPr="00FF6783">
        <w:rPr>
          <w:b/>
          <w:sz w:val="28"/>
          <w:szCs w:val="28"/>
        </w:rPr>
        <w:t>Р І Ш Е Н Н Я</w:t>
      </w:r>
    </w:p>
    <w:p w:rsidR="00020215" w:rsidRPr="008039C3" w:rsidRDefault="00020215" w:rsidP="00020215">
      <w:pPr>
        <w:spacing w:line="360" w:lineRule="auto"/>
        <w:jc w:val="center"/>
        <w:rPr>
          <w:b/>
          <w:sz w:val="26"/>
          <w:szCs w:val="26"/>
        </w:rPr>
      </w:pPr>
    </w:p>
    <w:p w:rsidR="00020215" w:rsidRPr="00DB483C" w:rsidRDefault="00020215" w:rsidP="00020215">
      <w:pPr>
        <w:spacing w:line="360" w:lineRule="auto"/>
        <w:rPr>
          <w:b/>
          <w:sz w:val="28"/>
          <w:szCs w:val="28"/>
        </w:rPr>
      </w:pPr>
      <w:r w:rsidRPr="00051F93">
        <w:rPr>
          <w:sz w:val="28"/>
          <w:szCs w:val="28"/>
        </w:rPr>
        <w:t xml:space="preserve"> </w:t>
      </w:r>
      <w:r w:rsidR="009F7046">
        <w:rPr>
          <w:sz w:val="28"/>
          <w:szCs w:val="28"/>
        </w:rPr>
        <w:t xml:space="preserve">від </w:t>
      </w:r>
      <w:r w:rsidR="009F7046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берез</w:t>
      </w:r>
      <w:r w:rsidRPr="00051F93">
        <w:rPr>
          <w:sz w:val="28"/>
          <w:szCs w:val="28"/>
        </w:rPr>
        <w:t>ня</w:t>
      </w:r>
      <w:r>
        <w:rPr>
          <w:sz w:val="28"/>
          <w:szCs w:val="28"/>
        </w:rPr>
        <w:t xml:space="preserve"> 2023</w:t>
      </w:r>
      <w:r w:rsidRPr="00051F93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</w:t>
      </w:r>
      <w:r w:rsidRPr="00051F93">
        <w:rPr>
          <w:sz w:val="28"/>
          <w:szCs w:val="28"/>
        </w:rPr>
        <w:t xml:space="preserve">      м.</w:t>
      </w:r>
      <w:r w:rsidR="009F704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051F93">
        <w:rPr>
          <w:sz w:val="28"/>
          <w:szCs w:val="28"/>
        </w:rPr>
        <w:t>Лубни</w:t>
      </w:r>
      <w:r>
        <w:rPr>
          <w:sz w:val="28"/>
          <w:szCs w:val="28"/>
        </w:rPr>
        <w:t xml:space="preserve">                              </w:t>
      </w:r>
      <w:r w:rsidRPr="00051F93">
        <w:rPr>
          <w:sz w:val="28"/>
          <w:szCs w:val="28"/>
        </w:rPr>
        <w:t xml:space="preserve">    № </w:t>
      </w:r>
      <w:r w:rsidR="009F7046">
        <w:rPr>
          <w:sz w:val="28"/>
          <w:szCs w:val="28"/>
          <w:lang w:val="uk-UA"/>
        </w:rPr>
        <w:t>212</w:t>
      </w:r>
      <w:r w:rsidRPr="00051F93">
        <w:rPr>
          <w:sz w:val="28"/>
          <w:szCs w:val="28"/>
        </w:rPr>
        <w:t xml:space="preserve"> -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</w:p>
    <w:p w:rsidR="00345DC2" w:rsidRDefault="00345DC2" w:rsidP="00345DC2">
      <w:pPr>
        <w:pStyle w:val="1"/>
        <w:rPr>
          <w:lang w:val="ru-RU"/>
        </w:rPr>
      </w:pPr>
    </w:p>
    <w:p w:rsidR="00020215" w:rsidRPr="00020215" w:rsidRDefault="00020215" w:rsidP="00020215"/>
    <w:p w:rsidR="00345DC2" w:rsidRPr="004E4667" w:rsidRDefault="00345DC2" w:rsidP="00345DC2">
      <w:pPr>
        <w:rPr>
          <w:lang w:val="uk-UA"/>
        </w:rPr>
      </w:pPr>
    </w:p>
    <w:p w:rsidR="00345DC2" w:rsidRDefault="00345DC2" w:rsidP="00345DC2">
      <w:pPr>
        <w:pStyle w:val="a3"/>
      </w:pPr>
      <w:r>
        <w:t>Про виконання плану роботи</w:t>
      </w:r>
    </w:p>
    <w:p w:rsidR="00345DC2" w:rsidRDefault="00020215" w:rsidP="00345DC2">
      <w:pPr>
        <w:pStyle w:val="a3"/>
      </w:pPr>
      <w:r>
        <w:t>районної ради за 202</w:t>
      </w:r>
      <w:r w:rsidR="00F21D4E">
        <w:t>2</w:t>
      </w:r>
      <w:r w:rsidR="00345DC2">
        <w:t xml:space="preserve"> рік</w:t>
      </w:r>
    </w:p>
    <w:p w:rsidR="00345DC2" w:rsidRDefault="00345DC2" w:rsidP="00345DC2">
      <w:pPr>
        <w:pStyle w:val="a3"/>
      </w:pPr>
    </w:p>
    <w:p w:rsidR="00345DC2" w:rsidRDefault="000B332D" w:rsidP="00345DC2">
      <w:pPr>
        <w:pStyle w:val="a3"/>
        <w:spacing w:before="120"/>
        <w:ind w:firstLine="709"/>
      </w:pPr>
      <w:r>
        <w:t>Відповідно до пункту 6 частини</w:t>
      </w:r>
      <w:r w:rsidR="00345DC2">
        <w:t xml:space="preserve"> 1 статті 43 Закону України «Про місцеве самоврядування в Україні», заслухавши звіт «Про виконання плану роботи районної ради за 202</w:t>
      </w:r>
      <w:r w:rsidR="00020215">
        <w:t>2</w:t>
      </w:r>
      <w:r w:rsidR="00345DC2">
        <w:t xml:space="preserve"> рік», районна рада</w:t>
      </w:r>
    </w:p>
    <w:p w:rsidR="00345DC2" w:rsidRDefault="00345DC2" w:rsidP="00345DC2">
      <w:pPr>
        <w:pStyle w:val="a3"/>
        <w:spacing w:before="120"/>
        <w:jc w:val="left"/>
      </w:pPr>
      <w:r>
        <w:t>ВИРІШИЛА:</w:t>
      </w:r>
    </w:p>
    <w:p w:rsidR="00345DC2" w:rsidRPr="00304868" w:rsidRDefault="00B77049" w:rsidP="00B77049">
      <w:pPr>
        <w:pStyle w:val="a3"/>
        <w:spacing w:before="120"/>
        <w:ind w:firstLine="709"/>
      </w:pPr>
      <w:r>
        <w:t>Звіт «Про виконання плану роботи районної ради за 202</w:t>
      </w:r>
      <w:r w:rsidR="00020215">
        <w:t>2</w:t>
      </w:r>
      <w:r>
        <w:t xml:space="preserve"> рік» взяти до відома (додається).</w:t>
      </w:r>
    </w:p>
    <w:p w:rsidR="00345DC2" w:rsidRDefault="00345DC2" w:rsidP="00B77049">
      <w:pPr>
        <w:pStyle w:val="a3"/>
      </w:pPr>
    </w:p>
    <w:p w:rsidR="00B77049" w:rsidRDefault="00B77049" w:rsidP="00B77049">
      <w:pPr>
        <w:pStyle w:val="a3"/>
      </w:pPr>
    </w:p>
    <w:p w:rsidR="00B77049" w:rsidRDefault="00B77049" w:rsidP="00B77049">
      <w:pPr>
        <w:pStyle w:val="a3"/>
      </w:pPr>
    </w:p>
    <w:p w:rsidR="00345DC2" w:rsidRDefault="00345DC2" w:rsidP="00345DC2">
      <w:pPr>
        <w:pStyle w:val="a3"/>
        <w:spacing w:line="240" w:lineRule="auto"/>
      </w:pPr>
      <w:r w:rsidRPr="004E4667">
        <w:t xml:space="preserve">Голова районної ради              </w:t>
      </w:r>
      <w:r w:rsidRPr="004E4667">
        <w:rPr>
          <w:lang w:val="ru-RU"/>
        </w:rPr>
        <w:t xml:space="preserve">            </w:t>
      </w:r>
      <w:r w:rsidRPr="004E4667">
        <w:t xml:space="preserve">                                        </w:t>
      </w:r>
      <w:r w:rsidR="00B77049">
        <w:t xml:space="preserve">Тетяна </w:t>
      </w:r>
      <w:r>
        <w:t>КАЧАНЕНКО</w:t>
      </w:r>
    </w:p>
    <w:p w:rsidR="00B77049" w:rsidRDefault="00B77049" w:rsidP="00345DC2">
      <w:pPr>
        <w:pStyle w:val="a3"/>
        <w:spacing w:line="240" w:lineRule="auto"/>
      </w:pPr>
    </w:p>
    <w:p w:rsidR="00B77049" w:rsidRDefault="00B77049" w:rsidP="00345DC2">
      <w:pPr>
        <w:pStyle w:val="a3"/>
        <w:spacing w:line="240" w:lineRule="auto"/>
      </w:pPr>
    </w:p>
    <w:p w:rsidR="00B77049" w:rsidRDefault="00B77049" w:rsidP="00345DC2">
      <w:pPr>
        <w:pStyle w:val="a3"/>
        <w:spacing w:line="240" w:lineRule="auto"/>
      </w:pPr>
    </w:p>
    <w:sectPr w:rsidR="00B77049">
      <w:headerReference w:type="even" r:id="rId7"/>
      <w:headerReference w:type="default" r:id="rId8"/>
      <w:pgSz w:w="11906" w:h="16838"/>
      <w:pgMar w:top="851" w:right="680" w:bottom="85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45" w:rsidRDefault="00374845">
      <w:r>
        <w:separator/>
      </w:r>
    </w:p>
  </w:endnote>
  <w:endnote w:type="continuationSeparator" w:id="0">
    <w:p w:rsidR="00374845" w:rsidRDefault="0037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45" w:rsidRDefault="00374845">
      <w:r>
        <w:separator/>
      </w:r>
    </w:p>
  </w:footnote>
  <w:footnote w:type="continuationSeparator" w:id="0">
    <w:p w:rsidR="00374845" w:rsidRDefault="0037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68" w:rsidRDefault="00B7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868" w:rsidRDefault="0037484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68" w:rsidRDefault="00374845">
    <w:pPr>
      <w:pStyle w:val="a5"/>
      <w:framePr w:wrap="around" w:vAnchor="text" w:hAnchor="margin" w:xAlign="right" w:y="1"/>
      <w:rPr>
        <w:rStyle w:val="a7"/>
      </w:rPr>
    </w:pPr>
  </w:p>
  <w:p w:rsidR="00304868" w:rsidRDefault="0037484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33"/>
    <w:rsid w:val="00020215"/>
    <w:rsid w:val="000B332D"/>
    <w:rsid w:val="001E208D"/>
    <w:rsid w:val="001F0133"/>
    <w:rsid w:val="00345DC2"/>
    <w:rsid w:val="00374845"/>
    <w:rsid w:val="0044727E"/>
    <w:rsid w:val="00457BF2"/>
    <w:rsid w:val="009F7046"/>
    <w:rsid w:val="00B77049"/>
    <w:rsid w:val="00CF682F"/>
    <w:rsid w:val="00F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953C-B662-449A-9C6D-A021398C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D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345DC2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45D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345D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45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45DC2"/>
  </w:style>
  <w:style w:type="character" w:customStyle="1" w:styleId="a8">
    <w:name w:val="Название Знак"/>
    <w:link w:val="a9"/>
    <w:locked/>
    <w:rsid w:val="00345DC2"/>
    <w:rPr>
      <w:sz w:val="28"/>
      <w:szCs w:val="28"/>
    </w:rPr>
  </w:style>
  <w:style w:type="paragraph" w:styleId="a9">
    <w:name w:val="Title"/>
    <w:basedOn w:val="a"/>
    <w:link w:val="a8"/>
    <w:qFormat/>
    <w:rsid w:val="00345DC2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345D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02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0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2023-03-21T07:32:00Z</cp:lastPrinted>
  <dcterms:created xsi:type="dcterms:W3CDTF">2022-03-14T08:21:00Z</dcterms:created>
  <dcterms:modified xsi:type="dcterms:W3CDTF">2023-03-21T07:32:00Z</dcterms:modified>
</cp:coreProperties>
</file>