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DF" w:rsidRPr="00CE7AD8" w:rsidRDefault="00516DDF" w:rsidP="00516DDF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CE7AD8">
        <w:rPr>
          <w:sz w:val="28"/>
          <w:szCs w:val="28"/>
        </w:rPr>
        <w:t xml:space="preserve"> Додаток </w:t>
      </w:r>
    </w:p>
    <w:p w:rsidR="00516DDF" w:rsidRPr="00CE7AD8" w:rsidRDefault="00516DDF" w:rsidP="00516DDF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</w:t>
      </w:r>
      <w:r w:rsidRPr="00CE7AD8">
        <w:rPr>
          <w:rFonts w:ascii="Calibri" w:hAnsi="Calibri"/>
          <w:sz w:val="28"/>
          <w:szCs w:val="28"/>
        </w:rPr>
        <w:t xml:space="preserve">          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7AD8">
        <w:rPr>
          <w:sz w:val="28"/>
          <w:szCs w:val="28"/>
        </w:rPr>
        <w:t xml:space="preserve"> до рішення </w:t>
      </w:r>
      <w:proofErr w:type="spellStart"/>
      <w:r w:rsidRPr="00CE7AD8">
        <w:rPr>
          <w:rFonts w:ascii="Times New Roman" w:hAnsi="Times New Roman" w:cs="Times New Roman"/>
          <w:sz w:val="28"/>
          <w:szCs w:val="28"/>
          <w:lang w:val="ru-RU"/>
        </w:rPr>
        <w:t>двадцять</w:t>
      </w:r>
      <w:proofErr w:type="spellEnd"/>
      <w:r w:rsidRPr="00CE7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AD8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CE7AD8">
        <w:rPr>
          <w:rFonts w:ascii="Times New Roman" w:hAnsi="Times New Roman" w:cs="Times New Roman"/>
          <w:sz w:val="28"/>
          <w:szCs w:val="28"/>
        </w:rPr>
        <w:t xml:space="preserve"> </w:t>
      </w:r>
      <w:r w:rsidRPr="00CE7AD8">
        <w:rPr>
          <w:sz w:val="28"/>
          <w:szCs w:val="28"/>
        </w:rPr>
        <w:t>сесії</w:t>
      </w:r>
    </w:p>
    <w:p w:rsidR="00516DDF" w:rsidRPr="00CE7AD8" w:rsidRDefault="00516DDF" w:rsidP="00516DDF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                районної ради восьмого скликання </w:t>
      </w:r>
    </w:p>
    <w:p w:rsidR="00516DDF" w:rsidRPr="00CE7AD8" w:rsidRDefault="00516DDF" w:rsidP="00516DDF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</w:t>
      </w:r>
      <w:r w:rsidRPr="00CE7AD8">
        <w:rPr>
          <w:rFonts w:ascii="Calibri" w:hAnsi="Calibri"/>
          <w:sz w:val="28"/>
          <w:szCs w:val="28"/>
        </w:rPr>
        <w:t xml:space="preserve">                                </w:t>
      </w:r>
      <w:r w:rsidR="00376E23">
        <w:rPr>
          <w:rFonts w:ascii="Times New Roman" w:hAnsi="Times New Roman" w:cs="Times New Roman"/>
          <w:sz w:val="28"/>
          <w:szCs w:val="28"/>
        </w:rPr>
        <w:t>№ 273</w:t>
      </w:r>
      <w:r w:rsidRPr="00CE7AD8">
        <w:rPr>
          <w:rFonts w:ascii="Times New Roman" w:hAnsi="Times New Roman" w:cs="Times New Roman"/>
          <w:sz w:val="28"/>
          <w:szCs w:val="28"/>
        </w:rPr>
        <w:t xml:space="preserve"> -ХХІ</w:t>
      </w:r>
    </w:p>
    <w:p w:rsidR="00516DDF" w:rsidRPr="00CE7AD8" w:rsidRDefault="00516DDF" w:rsidP="00516DDF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</w:t>
      </w:r>
      <w:r w:rsidR="00376E23">
        <w:rPr>
          <w:sz w:val="28"/>
          <w:szCs w:val="28"/>
        </w:rPr>
        <w:t xml:space="preserve">                          від 27</w:t>
      </w:r>
      <w:bookmarkStart w:id="0" w:name="_GoBack"/>
      <w:bookmarkEnd w:id="0"/>
      <w:r w:rsidRPr="00CE7AD8">
        <w:rPr>
          <w:sz w:val="28"/>
          <w:szCs w:val="28"/>
        </w:rPr>
        <w:t xml:space="preserve"> вересня 2024 року</w:t>
      </w:r>
    </w:p>
    <w:p w:rsidR="00516DDF" w:rsidRPr="00CE7AD8" w:rsidRDefault="00516DDF" w:rsidP="00516DDF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516DDF" w:rsidRPr="00CE7AD8" w:rsidRDefault="00516DDF" w:rsidP="00516DDF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516DDF" w:rsidRPr="00CE7AD8" w:rsidRDefault="00516DDF" w:rsidP="00516D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516DDF" w:rsidRDefault="00516DDF" w:rsidP="00516DD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припинення, в результаті ліквідації,</w:t>
      </w:r>
      <w:r w:rsidRPr="005D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53889">
        <w:rPr>
          <w:rFonts w:ascii="Times New Roman" w:eastAsia="Calibri" w:hAnsi="Times New Roman" w:cs="Times New Roman"/>
          <w:sz w:val="28"/>
          <w:szCs w:val="28"/>
        </w:rPr>
        <w:t>Березняківська</w:t>
      </w:r>
      <w:proofErr w:type="spellEnd"/>
      <w:r w:rsidRPr="00753889">
        <w:rPr>
          <w:rFonts w:ascii="Times New Roman" w:eastAsia="Calibri" w:hAnsi="Times New Roman" w:cs="Times New Roman"/>
          <w:sz w:val="28"/>
          <w:szCs w:val="28"/>
        </w:rPr>
        <w:t xml:space="preserve"> загальноосвітня школа І ступеня </w:t>
      </w:r>
      <w:proofErr w:type="spellStart"/>
      <w:r w:rsidRPr="00753889">
        <w:rPr>
          <w:rFonts w:ascii="Times New Roman" w:eastAsia="Calibri" w:hAnsi="Times New Roman" w:cs="Times New Roman"/>
          <w:sz w:val="28"/>
          <w:szCs w:val="28"/>
        </w:rPr>
        <w:t>Хорольської</w:t>
      </w:r>
      <w:proofErr w:type="spellEnd"/>
      <w:r w:rsidRPr="00753889">
        <w:rPr>
          <w:rFonts w:ascii="Times New Roman" w:eastAsia="Calibri" w:hAnsi="Times New Roman" w:cs="Times New Roman"/>
          <w:sz w:val="28"/>
          <w:szCs w:val="28"/>
        </w:rPr>
        <w:t xml:space="preserve"> районної ради Полтавської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16DDF" w:rsidRPr="00B70A6E" w:rsidRDefault="00516DDF" w:rsidP="00516DD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B70A6E">
        <w:rPr>
          <w:sz w:val="28"/>
          <w:szCs w:val="28"/>
        </w:rPr>
        <w:t xml:space="preserve">Голова комісії: </w:t>
      </w:r>
    </w:p>
    <w:p w:rsidR="00516DDF" w:rsidRPr="00CE7AD8" w:rsidRDefault="00516DDF" w:rsidP="00516DDF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CE7AD8">
        <w:rPr>
          <w:rFonts w:ascii="Times New Roman" w:hAnsi="Times New Roman" w:cs="Times New Roman"/>
          <w:sz w:val="28"/>
          <w:szCs w:val="28"/>
        </w:rPr>
        <w:t>Донець Микола Анатолійович</w:t>
      </w:r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 w:rsidR="00EC2612">
        <w:rPr>
          <w:rFonts w:ascii="Times New Roman" w:hAnsi="Times New Roman" w:cs="Times New Roman"/>
          <w:sz w:val="28"/>
          <w:szCs w:val="28"/>
        </w:rPr>
        <w:t>тки платника податків ХХХХХХХХХХ</w:t>
      </w:r>
      <w:r w:rsidRPr="00CE7AD8">
        <w:rPr>
          <w:sz w:val="28"/>
          <w:szCs w:val="28"/>
        </w:rPr>
        <w:t>)</w:t>
      </w:r>
      <w:r w:rsidRPr="00CE7AD8">
        <w:rPr>
          <w:rFonts w:ascii="Calibri" w:hAnsi="Calibri"/>
          <w:sz w:val="28"/>
          <w:szCs w:val="28"/>
        </w:rPr>
        <w:t>.</w:t>
      </w:r>
    </w:p>
    <w:p w:rsidR="00516DDF" w:rsidRDefault="00516DDF" w:rsidP="00516DDF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  <w:r>
        <w:rPr>
          <w:rFonts w:ascii="Член комісіїTimes New Roman" w:hAnsi="Член комісіїTimes New Roman" w:cs="Times New Roman"/>
          <w:sz w:val="28"/>
          <w:szCs w:val="28"/>
        </w:rPr>
        <w:t>Член комісії:</w:t>
      </w:r>
    </w:p>
    <w:p w:rsidR="00516DDF" w:rsidRDefault="00516DDF" w:rsidP="00516DDF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Малюжко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 w:rsidR="00EC2612">
        <w:rPr>
          <w:rFonts w:ascii="Times New Roman" w:hAnsi="Times New Roman" w:cs="Times New Roman"/>
          <w:sz w:val="28"/>
          <w:szCs w:val="28"/>
        </w:rPr>
        <w:t>тки платника податків ХХХХХХХХХХХ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516DDF" w:rsidRPr="00B70A6E" w:rsidRDefault="00516DDF" w:rsidP="00516DDF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</w:p>
    <w:p w:rsidR="00516DDF" w:rsidRPr="00CE7AD8" w:rsidRDefault="00516DDF" w:rsidP="00516DDF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:rsidR="00516DDF" w:rsidRPr="00CE7AD8" w:rsidRDefault="00516DDF" w:rsidP="00516DDF">
      <w:pPr>
        <w:spacing w:line="360" w:lineRule="auto"/>
        <w:jc w:val="both"/>
      </w:pPr>
    </w:p>
    <w:p w:rsidR="00516DDF" w:rsidRPr="00CE7AD8" w:rsidRDefault="00516DDF" w:rsidP="00516DDF">
      <w:pPr>
        <w:spacing w:line="360" w:lineRule="auto"/>
        <w:rPr>
          <w:rFonts w:ascii="Times New Roman" w:hAnsi="Times New Roman"/>
          <w:sz w:val="28"/>
          <w:szCs w:val="28"/>
        </w:rPr>
      </w:pPr>
      <w:r w:rsidRPr="00CE7AD8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E15B3D" w:rsidRDefault="00E15B3D"/>
    <w:sectPr w:rsidR="00E1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Член комісії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7A"/>
    <w:rsid w:val="0002697A"/>
    <w:rsid w:val="00376E23"/>
    <w:rsid w:val="00516DDF"/>
    <w:rsid w:val="00E15B3D"/>
    <w:rsid w:val="00E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B7733-4139-400B-9830-D1E1C83A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DF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1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2024-09-25T10:37:00Z</cp:lastPrinted>
  <dcterms:created xsi:type="dcterms:W3CDTF">2024-09-25T10:31:00Z</dcterms:created>
  <dcterms:modified xsi:type="dcterms:W3CDTF">2024-09-27T11:29:00Z</dcterms:modified>
</cp:coreProperties>
</file>