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6A5D" w:rsidRPr="00AB5343" w:rsidRDefault="00E76A5D" w:rsidP="00AB5343">
      <w:pPr>
        <w:pStyle w:val="a4"/>
        <w:jc w:val="left"/>
        <w:rPr>
          <w:b w:val="0"/>
        </w:rPr>
      </w:pPr>
      <w:r>
        <w:rPr>
          <w:b w:val="0"/>
        </w:rPr>
        <w:t xml:space="preserve">                                 </w:t>
      </w:r>
      <w:r w:rsidR="005A6D64">
        <w:rPr>
          <w:b w:val="0"/>
        </w:rPr>
        <w:t xml:space="preserve">                                </w:t>
      </w:r>
      <w:r w:rsidRPr="00AB5343">
        <w:rPr>
          <w:b w:val="0"/>
        </w:rPr>
        <w:t xml:space="preserve">Додаток </w:t>
      </w:r>
    </w:p>
    <w:p w:rsidR="00E76A5D" w:rsidRPr="00AB5343" w:rsidRDefault="00E76A5D" w:rsidP="00AB5343">
      <w:pPr>
        <w:pStyle w:val="a4"/>
        <w:tabs>
          <w:tab w:val="center" w:pos="4680"/>
          <w:tab w:val="right" w:pos="9355"/>
        </w:tabs>
        <w:ind w:firstLine="720"/>
        <w:jc w:val="left"/>
        <w:rPr>
          <w:b w:val="0"/>
        </w:rPr>
      </w:pPr>
      <w:r w:rsidRPr="00AB5343">
        <w:rPr>
          <w:b w:val="0"/>
        </w:rPr>
        <w:tab/>
        <w:t xml:space="preserve">                        </w:t>
      </w:r>
      <w:r>
        <w:rPr>
          <w:b w:val="0"/>
        </w:rPr>
        <w:t xml:space="preserve">                             до рішення </w:t>
      </w:r>
      <w:r w:rsidR="00234E97">
        <w:rPr>
          <w:b w:val="0"/>
        </w:rPr>
        <w:t xml:space="preserve">двадцять </w:t>
      </w:r>
      <w:r w:rsidR="005A6D64">
        <w:rPr>
          <w:b w:val="0"/>
        </w:rPr>
        <w:t>сьомої</w:t>
      </w:r>
      <w:r w:rsidR="00234E97">
        <w:rPr>
          <w:b w:val="0"/>
        </w:rPr>
        <w:t xml:space="preserve"> </w:t>
      </w:r>
      <w:r w:rsidRPr="00AB5343">
        <w:rPr>
          <w:b w:val="0"/>
        </w:rPr>
        <w:t xml:space="preserve">сесії  </w:t>
      </w:r>
    </w:p>
    <w:p w:rsidR="00E76A5D" w:rsidRPr="00AB5343" w:rsidRDefault="005A6D64" w:rsidP="00AB5343">
      <w:pPr>
        <w:pStyle w:val="a4"/>
        <w:tabs>
          <w:tab w:val="left" w:pos="4635"/>
          <w:tab w:val="left" w:pos="5505"/>
          <w:tab w:val="right" w:pos="9355"/>
        </w:tabs>
        <w:ind w:firstLine="720"/>
        <w:jc w:val="left"/>
        <w:rPr>
          <w:b w:val="0"/>
        </w:rPr>
      </w:pPr>
      <w:r>
        <w:rPr>
          <w:b w:val="0"/>
        </w:rPr>
        <w:t xml:space="preserve">                                                       </w:t>
      </w:r>
      <w:r w:rsidR="00E76A5D" w:rsidRPr="00AB5343">
        <w:rPr>
          <w:b w:val="0"/>
        </w:rPr>
        <w:t xml:space="preserve">районної ради </w:t>
      </w:r>
      <w:r w:rsidR="00FA120F">
        <w:rPr>
          <w:b w:val="0"/>
        </w:rPr>
        <w:t>восьмого</w:t>
      </w:r>
      <w:r w:rsidR="00E76A5D" w:rsidRPr="00AB5343">
        <w:rPr>
          <w:b w:val="0"/>
        </w:rPr>
        <w:t xml:space="preserve"> скликання</w:t>
      </w:r>
    </w:p>
    <w:p w:rsidR="00E76A5D" w:rsidRPr="00F63731" w:rsidRDefault="00E76A5D" w:rsidP="00AB5343">
      <w:pPr>
        <w:pStyle w:val="a4"/>
        <w:tabs>
          <w:tab w:val="left" w:pos="4500"/>
        </w:tabs>
        <w:ind w:firstLine="720"/>
        <w:jc w:val="left"/>
        <w:rPr>
          <w:b w:val="0"/>
          <w:lang w:val="ru-RU"/>
        </w:rPr>
      </w:pPr>
      <w:r>
        <w:rPr>
          <w:b w:val="0"/>
        </w:rPr>
        <w:t xml:space="preserve">                                                       від </w:t>
      </w:r>
      <w:r w:rsidR="003F636A">
        <w:rPr>
          <w:b w:val="0"/>
        </w:rPr>
        <w:t>27 березня</w:t>
      </w:r>
      <w:r>
        <w:rPr>
          <w:b w:val="0"/>
        </w:rPr>
        <w:t xml:space="preserve"> 202</w:t>
      </w:r>
      <w:r w:rsidR="005A6D64">
        <w:rPr>
          <w:b w:val="0"/>
        </w:rPr>
        <w:t>6</w:t>
      </w:r>
      <w:r>
        <w:rPr>
          <w:b w:val="0"/>
        </w:rPr>
        <w:t xml:space="preserve"> </w:t>
      </w:r>
      <w:r w:rsidRPr="00AB5343">
        <w:rPr>
          <w:b w:val="0"/>
        </w:rPr>
        <w:t xml:space="preserve"> року</w:t>
      </w:r>
      <w:r w:rsidR="003F636A">
        <w:rPr>
          <w:b w:val="0"/>
        </w:rPr>
        <w:t xml:space="preserve"> № 335</w:t>
      </w:r>
      <w:bookmarkStart w:id="0" w:name="_GoBack"/>
      <w:bookmarkEnd w:id="0"/>
      <w:r w:rsidR="00FA120F">
        <w:rPr>
          <w:b w:val="0"/>
        </w:rPr>
        <w:t>-</w:t>
      </w:r>
      <w:r w:rsidR="00FA120F">
        <w:rPr>
          <w:b w:val="0"/>
          <w:lang w:val="en-US"/>
        </w:rPr>
        <w:t>X</w:t>
      </w:r>
      <w:r w:rsidR="002765CC">
        <w:rPr>
          <w:b w:val="0"/>
          <w:lang w:val="en-US"/>
        </w:rPr>
        <w:t>X</w:t>
      </w:r>
      <w:r w:rsidR="005A6D64">
        <w:rPr>
          <w:b w:val="0"/>
          <w:lang w:val="en-US"/>
        </w:rPr>
        <w:t>V</w:t>
      </w:r>
      <w:r w:rsidR="00D70019">
        <w:rPr>
          <w:b w:val="0"/>
          <w:lang w:val="en-US"/>
        </w:rPr>
        <w:t>II</w:t>
      </w:r>
    </w:p>
    <w:p w:rsidR="00E76A5D" w:rsidRDefault="00E76A5D" w:rsidP="00764610">
      <w:pPr>
        <w:pStyle w:val="a4"/>
        <w:tabs>
          <w:tab w:val="center" w:pos="4680"/>
          <w:tab w:val="right" w:pos="9355"/>
        </w:tabs>
        <w:ind w:firstLine="720"/>
        <w:jc w:val="both"/>
        <w:rPr>
          <w:b w:val="0"/>
        </w:rPr>
      </w:pPr>
    </w:p>
    <w:p w:rsidR="00E76A5D" w:rsidRDefault="00E76A5D" w:rsidP="00F27A66">
      <w:pPr>
        <w:pStyle w:val="a4"/>
        <w:tabs>
          <w:tab w:val="center" w:pos="4680"/>
          <w:tab w:val="right" w:pos="9355"/>
        </w:tabs>
        <w:spacing w:line="360" w:lineRule="auto"/>
        <w:ind w:firstLine="720"/>
        <w:jc w:val="both"/>
        <w:rPr>
          <w:b w:val="0"/>
        </w:rPr>
      </w:pPr>
    </w:p>
    <w:p w:rsidR="00FA120F" w:rsidRPr="00A75AC6" w:rsidRDefault="00E76A5D" w:rsidP="00F27A66">
      <w:pPr>
        <w:pStyle w:val="ac"/>
        <w:spacing w:line="360" w:lineRule="auto"/>
        <w:ind w:firstLine="709"/>
        <w:rPr>
          <w:rFonts w:ascii="Times New Roman" w:hAnsi="Times New Roman"/>
          <w:b/>
          <w:sz w:val="28"/>
          <w:szCs w:val="28"/>
          <w:lang w:val="uk-UA"/>
        </w:rPr>
      </w:pPr>
      <w:r w:rsidRPr="00A75AC6">
        <w:rPr>
          <w:rFonts w:ascii="Times New Roman" w:hAnsi="Times New Roman"/>
          <w:b/>
          <w:sz w:val="28"/>
          <w:szCs w:val="28"/>
          <w:lang w:val="uk-UA"/>
        </w:rPr>
        <w:t>Звіт</w:t>
      </w:r>
    </w:p>
    <w:p w:rsidR="00E76A5D" w:rsidRPr="00A75AC6" w:rsidRDefault="00E76A5D" w:rsidP="00F27A66">
      <w:pPr>
        <w:pStyle w:val="ac"/>
        <w:spacing w:line="360" w:lineRule="auto"/>
        <w:ind w:firstLine="709"/>
        <w:rPr>
          <w:rFonts w:ascii="Times New Roman" w:hAnsi="Times New Roman"/>
          <w:b/>
          <w:sz w:val="28"/>
          <w:szCs w:val="28"/>
          <w:lang w:val="uk-UA"/>
        </w:rPr>
      </w:pPr>
      <w:r w:rsidRPr="00A75AC6">
        <w:rPr>
          <w:rFonts w:ascii="Times New Roman" w:hAnsi="Times New Roman"/>
          <w:b/>
          <w:sz w:val="28"/>
          <w:szCs w:val="28"/>
          <w:lang w:val="uk-UA"/>
        </w:rPr>
        <w:t>про виконання  пл</w:t>
      </w:r>
      <w:r w:rsidR="005A6D64">
        <w:rPr>
          <w:rFonts w:ascii="Times New Roman" w:hAnsi="Times New Roman"/>
          <w:b/>
          <w:sz w:val="28"/>
          <w:szCs w:val="28"/>
          <w:lang w:val="uk-UA"/>
        </w:rPr>
        <w:t>ану роботи районної ради за 2025</w:t>
      </w:r>
      <w:r w:rsidRPr="00A75AC6">
        <w:rPr>
          <w:rFonts w:ascii="Times New Roman" w:hAnsi="Times New Roman"/>
          <w:b/>
          <w:sz w:val="28"/>
          <w:szCs w:val="28"/>
          <w:lang w:val="uk-UA"/>
        </w:rPr>
        <w:t xml:space="preserve"> рік</w:t>
      </w:r>
    </w:p>
    <w:p w:rsidR="00706FF9" w:rsidRPr="00A75AC6" w:rsidRDefault="00EB06E8" w:rsidP="00706FF9">
      <w:pPr>
        <w:pStyle w:val="ac"/>
        <w:spacing w:line="360" w:lineRule="auto"/>
        <w:ind w:firstLine="709"/>
        <w:jc w:val="both"/>
        <w:rPr>
          <w:rFonts w:ascii="Times New Roman" w:hAnsi="Times New Roman"/>
          <w:sz w:val="28"/>
          <w:szCs w:val="28"/>
          <w:lang w:val="uk-UA"/>
        </w:rPr>
      </w:pPr>
      <w:r>
        <w:rPr>
          <w:rFonts w:ascii="Times New Roman" w:hAnsi="Times New Roman"/>
          <w:sz w:val="28"/>
          <w:szCs w:val="28"/>
          <w:lang w:val="uk-UA"/>
        </w:rPr>
        <w:t>Рішенням Лубенської районної ради восьмого скликання</w:t>
      </w:r>
      <w:r w:rsidR="00D47599" w:rsidRPr="00D47599">
        <w:rPr>
          <w:rFonts w:ascii="Times New Roman" w:hAnsi="Times New Roman"/>
          <w:sz w:val="28"/>
          <w:szCs w:val="28"/>
        </w:rPr>
        <w:t xml:space="preserve">                      </w:t>
      </w:r>
      <w:r>
        <w:rPr>
          <w:rFonts w:ascii="Times New Roman" w:hAnsi="Times New Roman"/>
          <w:sz w:val="28"/>
          <w:szCs w:val="28"/>
          <w:lang w:val="uk-UA"/>
        </w:rPr>
        <w:t xml:space="preserve"> № </w:t>
      </w:r>
      <w:r w:rsidR="00C03D8E">
        <w:rPr>
          <w:rFonts w:ascii="Times New Roman" w:hAnsi="Times New Roman"/>
          <w:sz w:val="28"/>
          <w:szCs w:val="28"/>
          <w:lang w:val="uk-UA"/>
        </w:rPr>
        <w:t>290</w:t>
      </w:r>
      <w:r w:rsidRPr="00A75AC6">
        <w:rPr>
          <w:rFonts w:ascii="Times New Roman" w:hAnsi="Times New Roman"/>
          <w:sz w:val="28"/>
          <w:szCs w:val="28"/>
          <w:lang w:val="uk-UA"/>
        </w:rPr>
        <w:t>-</w:t>
      </w:r>
      <w:r w:rsidRPr="00A75AC6">
        <w:rPr>
          <w:rFonts w:ascii="Times New Roman" w:hAnsi="Times New Roman"/>
          <w:sz w:val="28"/>
          <w:szCs w:val="28"/>
          <w:lang w:val="en-US"/>
        </w:rPr>
        <w:t>X</w:t>
      </w:r>
      <w:r w:rsidR="00C03D8E">
        <w:rPr>
          <w:rFonts w:ascii="Times New Roman" w:hAnsi="Times New Roman"/>
          <w:sz w:val="28"/>
          <w:szCs w:val="28"/>
          <w:lang w:val="en-US"/>
        </w:rPr>
        <w:t>X</w:t>
      </w:r>
      <w:r>
        <w:rPr>
          <w:rFonts w:ascii="Times New Roman" w:hAnsi="Times New Roman"/>
          <w:sz w:val="28"/>
          <w:szCs w:val="28"/>
          <w:lang w:val="en-US"/>
        </w:rPr>
        <w:t>II</w:t>
      </w:r>
      <w:r w:rsidRPr="00A75AC6">
        <w:rPr>
          <w:rFonts w:ascii="Times New Roman" w:hAnsi="Times New Roman"/>
          <w:sz w:val="28"/>
          <w:szCs w:val="28"/>
          <w:lang w:val="uk-UA"/>
        </w:rPr>
        <w:t xml:space="preserve"> від </w:t>
      </w:r>
      <w:r w:rsidR="00C03D8E" w:rsidRPr="00C03D8E">
        <w:rPr>
          <w:rFonts w:ascii="Times New Roman" w:hAnsi="Times New Roman"/>
          <w:sz w:val="28"/>
          <w:szCs w:val="28"/>
        </w:rPr>
        <w:t>18</w:t>
      </w:r>
      <w:r w:rsidR="00C03D8E">
        <w:rPr>
          <w:rFonts w:ascii="Times New Roman" w:hAnsi="Times New Roman"/>
          <w:sz w:val="28"/>
          <w:szCs w:val="28"/>
          <w:lang w:val="uk-UA"/>
        </w:rPr>
        <w:t>.12.2024</w:t>
      </w:r>
      <w:r w:rsidRPr="00A75AC6">
        <w:rPr>
          <w:rFonts w:ascii="Times New Roman" w:hAnsi="Times New Roman"/>
          <w:sz w:val="28"/>
          <w:szCs w:val="28"/>
          <w:lang w:val="uk-UA"/>
        </w:rPr>
        <w:t xml:space="preserve"> року</w:t>
      </w:r>
      <w:r>
        <w:rPr>
          <w:rFonts w:ascii="Times New Roman" w:hAnsi="Times New Roman"/>
          <w:sz w:val="28"/>
          <w:szCs w:val="28"/>
          <w:lang w:val="uk-UA"/>
        </w:rPr>
        <w:t xml:space="preserve"> було затверджено план роботи Лубенської районної ради на 202</w:t>
      </w:r>
      <w:r w:rsidR="00C03D8E">
        <w:rPr>
          <w:rFonts w:ascii="Times New Roman" w:hAnsi="Times New Roman"/>
          <w:sz w:val="28"/>
          <w:szCs w:val="28"/>
          <w:lang w:val="uk-UA"/>
        </w:rPr>
        <w:t>5</w:t>
      </w:r>
      <w:r>
        <w:rPr>
          <w:rFonts w:ascii="Times New Roman" w:hAnsi="Times New Roman"/>
          <w:sz w:val="28"/>
          <w:szCs w:val="28"/>
          <w:lang w:val="uk-UA"/>
        </w:rPr>
        <w:t xml:space="preserve"> рік. </w:t>
      </w:r>
      <w:r w:rsidR="00706FF9" w:rsidRPr="00A75AC6">
        <w:rPr>
          <w:rFonts w:ascii="Times New Roman" w:hAnsi="Times New Roman"/>
          <w:sz w:val="28"/>
          <w:szCs w:val="28"/>
          <w:lang w:val="uk-UA"/>
        </w:rPr>
        <w:t xml:space="preserve">При формуванні плану роботи районної ради враховувались пропозиції депутатів районної ради, постійних комісій районної ради та районної </w:t>
      </w:r>
      <w:r w:rsidR="00706FF9">
        <w:rPr>
          <w:rFonts w:ascii="Times New Roman" w:hAnsi="Times New Roman"/>
          <w:sz w:val="28"/>
          <w:szCs w:val="28"/>
          <w:lang w:val="uk-UA"/>
        </w:rPr>
        <w:t>військової</w:t>
      </w:r>
      <w:r w:rsidR="00706FF9" w:rsidRPr="00A75AC6">
        <w:rPr>
          <w:rFonts w:ascii="Times New Roman" w:hAnsi="Times New Roman"/>
          <w:sz w:val="28"/>
          <w:szCs w:val="28"/>
          <w:lang w:val="uk-UA"/>
        </w:rPr>
        <w:t xml:space="preserve"> адміністрації. </w:t>
      </w:r>
      <w:r>
        <w:rPr>
          <w:rFonts w:ascii="Times New Roman" w:hAnsi="Times New Roman"/>
          <w:sz w:val="28"/>
          <w:szCs w:val="28"/>
          <w:lang w:val="uk-UA"/>
        </w:rPr>
        <w:t>Зазначеним рішенням було передбачено розгляд ряду питань на пленарних засіданнях сесій районної ради, президії, постійних комісій.</w:t>
      </w:r>
      <w:r w:rsidR="00706FF9">
        <w:rPr>
          <w:rFonts w:ascii="Times New Roman" w:hAnsi="Times New Roman"/>
          <w:sz w:val="28"/>
          <w:szCs w:val="28"/>
          <w:lang w:val="uk-UA"/>
        </w:rPr>
        <w:t xml:space="preserve"> </w:t>
      </w:r>
    </w:p>
    <w:p w:rsidR="00EB06E8" w:rsidRDefault="00EB06E8" w:rsidP="00EB06E8">
      <w:pPr>
        <w:spacing w:line="360" w:lineRule="auto"/>
        <w:ind w:firstLine="709"/>
        <w:jc w:val="both"/>
        <w:rPr>
          <w:rFonts w:ascii="Times New Roman" w:hAnsi="Times New Roman"/>
          <w:sz w:val="28"/>
          <w:szCs w:val="28"/>
          <w:lang w:val="uk-UA"/>
        </w:rPr>
      </w:pPr>
      <w:r>
        <w:rPr>
          <w:rFonts w:ascii="Times New Roman" w:hAnsi="Times New Roman"/>
          <w:sz w:val="28"/>
          <w:szCs w:val="28"/>
          <w:lang w:val="uk-UA"/>
        </w:rPr>
        <w:t>Робота Лубенської районної ради здійснювалась відповідно до Законів України «Про місцеве самоврядування в Україні», «Про статус депутатів місцевих рад», Положення про президію Лубенської районної ради та Положення про постійні комісії Лубенської районної ради.</w:t>
      </w:r>
    </w:p>
    <w:p w:rsidR="00706FF9" w:rsidRPr="00EB06E8" w:rsidRDefault="00706FF9" w:rsidP="00EB06E8">
      <w:pPr>
        <w:spacing w:line="360" w:lineRule="auto"/>
        <w:ind w:firstLine="709"/>
        <w:jc w:val="both"/>
        <w:rPr>
          <w:rFonts w:ascii="Times New Roman" w:hAnsi="Times New Roman"/>
          <w:sz w:val="28"/>
          <w:szCs w:val="28"/>
          <w:lang w:val="uk-UA"/>
        </w:rPr>
      </w:pPr>
    </w:p>
    <w:p w:rsidR="004B649E" w:rsidRPr="00A75AC6" w:rsidRDefault="004B649E" w:rsidP="00F27A66">
      <w:pPr>
        <w:pStyle w:val="ac"/>
        <w:numPr>
          <w:ilvl w:val="0"/>
          <w:numId w:val="16"/>
        </w:numPr>
        <w:spacing w:line="360" w:lineRule="auto"/>
        <w:rPr>
          <w:rFonts w:ascii="Times New Roman" w:hAnsi="Times New Roman"/>
          <w:b/>
          <w:sz w:val="28"/>
          <w:szCs w:val="28"/>
          <w:lang w:val="uk-UA"/>
        </w:rPr>
      </w:pPr>
      <w:r w:rsidRPr="00A75AC6">
        <w:rPr>
          <w:rFonts w:ascii="Times New Roman" w:hAnsi="Times New Roman"/>
          <w:b/>
          <w:sz w:val="28"/>
          <w:szCs w:val="28"/>
          <w:lang w:val="uk-UA"/>
        </w:rPr>
        <w:t>Сесійна діяльність районної ради.</w:t>
      </w:r>
    </w:p>
    <w:p w:rsidR="00B00C14" w:rsidRDefault="00B00C14" w:rsidP="00F27A66">
      <w:pPr>
        <w:pStyle w:val="ac"/>
        <w:spacing w:line="360" w:lineRule="auto"/>
        <w:ind w:firstLine="709"/>
        <w:jc w:val="both"/>
        <w:rPr>
          <w:rFonts w:ascii="Times New Roman" w:hAnsi="Times New Roman"/>
          <w:sz w:val="28"/>
          <w:szCs w:val="28"/>
          <w:lang w:val="uk-UA"/>
        </w:rPr>
      </w:pPr>
      <w:r>
        <w:rPr>
          <w:rFonts w:ascii="Times New Roman" w:hAnsi="Times New Roman"/>
          <w:sz w:val="28"/>
          <w:szCs w:val="28"/>
          <w:lang w:val="uk-UA"/>
        </w:rPr>
        <w:t>Усі сесії організовувались та проводились з дотриманням Регламенту Лубенської районної ради восьмого скликання, враховуючи особливості функціонування місцевого самоврядування під час воєнного стану, що визначено відповідними нормативними документами.</w:t>
      </w:r>
    </w:p>
    <w:p w:rsidR="0035508A" w:rsidRPr="00A75AC6" w:rsidRDefault="0035508A" w:rsidP="00F27A66">
      <w:pPr>
        <w:pStyle w:val="ac"/>
        <w:spacing w:line="360" w:lineRule="auto"/>
        <w:ind w:firstLine="709"/>
        <w:jc w:val="both"/>
        <w:rPr>
          <w:rFonts w:ascii="Times New Roman" w:hAnsi="Times New Roman"/>
          <w:sz w:val="28"/>
          <w:szCs w:val="28"/>
          <w:lang w:val="uk-UA"/>
        </w:rPr>
      </w:pPr>
      <w:r w:rsidRPr="00A75AC6">
        <w:rPr>
          <w:rFonts w:ascii="Times New Roman" w:hAnsi="Times New Roman"/>
          <w:sz w:val="28"/>
          <w:szCs w:val="28"/>
          <w:lang w:val="uk-UA"/>
        </w:rPr>
        <w:t>Р</w:t>
      </w:r>
      <w:r w:rsidR="00D47599">
        <w:rPr>
          <w:rFonts w:ascii="Times New Roman" w:hAnsi="Times New Roman"/>
          <w:sz w:val="28"/>
          <w:szCs w:val="28"/>
          <w:lang w:val="uk-UA"/>
        </w:rPr>
        <w:t xml:space="preserve">озпорядження про скликання </w:t>
      </w:r>
      <w:proofErr w:type="spellStart"/>
      <w:r w:rsidR="00D47599">
        <w:rPr>
          <w:rFonts w:ascii="Times New Roman" w:hAnsi="Times New Roman"/>
          <w:sz w:val="28"/>
          <w:szCs w:val="28"/>
          <w:lang w:val="uk-UA"/>
        </w:rPr>
        <w:t>сесі</w:t>
      </w:r>
      <w:proofErr w:type="spellEnd"/>
      <w:r w:rsidR="00D47599">
        <w:rPr>
          <w:rFonts w:ascii="Times New Roman" w:hAnsi="Times New Roman"/>
          <w:sz w:val="28"/>
          <w:szCs w:val="28"/>
        </w:rPr>
        <w:t>й</w:t>
      </w:r>
      <w:r w:rsidRPr="00A75AC6">
        <w:rPr>
          <w:rFonts w:ascii="Times New Roman" w:hAnsi="Times New Roman"/>
          <w:sz w:val="28"/>
          <w:szCs w:val="28"/>
          <w:lang w:val="uk-UA"/>
        </w:rPr>
        <w:t xml:space="preserve"> доводились до відома депутатів </w:t>
      </w:r>
      <w:r w:rsidR="00707739" w:rsidRPr="00A75AC6">
        <w:rPr>
          <w:rFonts w:ascii="Times New Roman" w:hAnsi="Times New Roman"/>
          <w:sz w:val="28"/>
          <w:szCs w:val="28"/>
          <w:lang w:val="uk-UA"/>
        </w:rPr>
        <w:t>в десятиденний термін</w:t>
      </w:r>
      <w:r w:rsidR="00D53D72" w:rsidRPr="00A75AC6">
        <w:rPr>
          <w:rFonts w:ascii="Times New Roman" w:hAnsi="Times New Roman"/>
          <w:sz w:val="28"/>
          <w:szCs w:val="28"/>
          <w:lang w:val="uk-UA"/>
        </w:rPr>
        <w:t xml:space="preserve"> не порушуючи Регламенту, </w:t>
      </w:r>
      <w:r w:rsidR="0095239F" w:rsidRPr="00A75AC6">
        <w:rPr>
          <w:rFonts w:ascii="Times New Roman" w:hAnsi="Times New Roman"/>
          <w:sz w:val="28"/>
          <w:szCs w:val="28"/>
          <w:lang w:val="uk-UA"/>
        </w:rPr>
        <w:t>із зазначенням часу скликання, місця проведення та питань, які передбачалос</w:t>
      </w:r>
      <w:r w:rsidR="002765CC">
        <w:rPr>
          <w:rFonts w:ascii="Times New Roman" w:hAnsi="Times New Roman"/>
          <w:sz w:val="28"/>
          <w:szCs w:val="28"/>
          <w:lang w:val="uk-UA"/>
        </w:rPr>
        <w:t>я винести на розгляд ради</w:t>
      </w:r>
      <w:r w:rsidR="0095239F" w:rsidRPr="00A75AC6">
        <w:rPr>
          <w:rFonts w:ascii="Times New Roman" w:hAnsi="Times New Roman"/>
          <w:sz w:val="28"/>
          <w:szCs w:val="28"/>
          <w:lang w:val="uk-UA"/>
        </w:rPr>
        <w:t>.</w:t>
      </w:r>
    </w:p>
    <w:p w:rsidR="009E5815" w:rsidRDefault="009E5815" w:rsidP="009E5815">
      <w:pPr>
        <w:spacing w:line="360" w:lineRule="auto"/>
        <w:ind w:firstLine="709"/>
        <w:jc w:val="both"/>
        <w:rPr>
          <w:rFonts w:ascii="Times New Roman" w:hAnsi="Times New Roman"/>
          <w:sz w:val="28"/>
          <w:szCs w:val="28"/>
          <w:lang w:val="uk-UA"/>
        </w:rPr>
      </w:pPr>
      <w:r>
        <w:rPr>
          <w:rFonts w:ascii="Times New Roman" w:hAnsi="Times New Roman"/>
          <w:sz w:val="28"/>
          <w:szCs w:val="28"/>
          <w:lang w:val="uk-UA"/>
        </w:rPr>
        <w:t xml:space="preserve">Упродовж звітного періоду скликано 4 сесії районної ради, на яких розглянуто </w:t>
      </w:r>
      <w:r w:rsidR="00FD2ECD">
        <w:rPr>
          <w:rFonts w:ascii="Times New Roman" w:hAnsi="Times New Roman"/>
          <w:sz w:val="28"/>
          <w:szCs w:val="28"/>
          <w:lang w:val="uk-UA"/>
        </w:rPr>
        <w:t>3</w:t>
      </w:r>
      <w:r w:rsidR="00B00AA0">
        <w:rPr>
          <w:rFonts w:ascii="Times New Roman" w:hAnsi="Times New Roman"/>
          <w:sz w:val="28"/>
          <w:szCs w:val="28"/>
          <w:lang w:val="uk-UA"/>
        </w:rPr>
        <w:t>2</w:t>
      </w:r>
      <w:r w:rsidR="00FD2ECD">
        <w:rPr>
          <w:rFonts w:ascii="Times New Roman" w:hAnsi="Times New Roman"/>
          <w:sz w:val="28"/>
          <w:szCs w:val="28"/>
          <w:lang w:val="uk-UA"/>
        </w:rPr>
        <w:t xml:space="preserve"> питання, прийнято 32</w:t>
      </w:r>
      <w:r>
        <w:rPr>
          <w:rFonts w:ascii="Times New Roman" w:hAnsi="Times New Roman"/>
          <w:sz w:val="28"/>
          <w:szCs w:val="28"/>
          <w:lang w:val="uk-UA"/>
        </w:rPr>
        <w:t xml:space="preserve"> рішень.</w:t>
      </w:r>
    </w:p>
    <w:p w:rsidR="00F163B5" w:rsidRDefault="00F163B5" w:rsidP="009E5815">
      <w:pPr>
        <w:spacing w:line="360" w:lineRule="auto"/>
        <w:ind w:firstLine="709"/>
        <w:jc w:val="both"/>
        <w:rPr>
          <w:rFonts w:ascii="Times New Roman" w:hAnsi="Times New Roman"/>
          <w:sz w:val="28"/>
          <w:szCs w:val="28"/>
          <w:lang w:val="uk-UA"/>
        </w:rPr>
      </w:pPr>
      <w:r>
        <w:rPr>
          <w:rFonts w:ascii="Times New Roman" w:hAnsi="Times New Roman"/>
          <w:sz w:val="28"/>
          <w:szCs w:val="28"/>
          <w:lang w:val="uk-UA"/>
        </w:rPr>
        <w:lastRenderedPageBreak/>
        <w:t>Відповідно до вимог діючого законодавства України та плану роботи районної ради на 202</w:t>
      </w:r>
      <w:r w:rsidR="00FF4F5E">
        <w:rPr>
          <w:rFonts w:ascii="Times New Roman" w:hAnsi="Times New Roman"/>
          <w:sz w:val="28"/>
          <w:szCs w:val="28"/>
          <w:lang w:val="uk-UA"/>
        </w:rPr>
        <w:t>5</w:t>
      </w:r>
      <w:r>
        <w:rPr>
          <w:rFonts w:ascii="Times New Roman" w:hAnsi="Times New Roman"/>
          <w:sz w:val="28"/>
          <w:szCs w:val="28"/>
          <w:lang w:val="uk-UA"/>
        </w:rPr>
        <w:t xml:space="preserve"> рік заслухано:</w:t>
      </w:r>
    </w:p>
    <w:p w:rsidR="00FF4F5E" w:rsidRDefault="00FF4F5E" w:rsidP="00FF4F5E">
      <w:pPr>
        <w:numPr>
          <w:ilvl w:val="0"/>
          <w:numId w:val="17"/>
        </w:numPr>
        <w:tabs>
          <w:tab w:val="left" w:pos="284"/>
        </w:tabs>
        <w:spacing w:line="360" w:lineRule="auto"/>
        <w:ind w:left="0" w:firstLine="0"/>
        <w:jc w:val="both"/>
        <w:rPr>
          <w:rFonts w:ascii="Times New Roman" w:hAnsi="Times New Roman"/>
          <w:sz w:val="28"/>
          <w:szCs w:val="28"/>
          <w:lang w:val="uk-UA"/>
        </w:rPr>
      </w:pPr>
      <w:r>
        <w:rPr>
          <w:rFonts w:ascii="Times New Roman" w:hAnsi="Times New Roman"/>
          <w:sz w:val="28"/>
          <w:szCs w:val="28"/>
          <w:lang w:val="uk-UA"/>
        </w:rPr>
        <w:t xml:space="preserve">звіт голови Лубенської районної ради  за 2024 рік (рішення № </w:t>
      </w:r>
      <w:r w:rsidR="00523734">
        <w:rPr>
          <w:rFonts w:ascii="Times New Roman" w:hAnsi="Times New Roman"/>
          <w:sz w:val="28"/>
          <w:szCs w:val="28"/>
          <w:lang w:val="uk-UA"/>
        </w:rPr>
        <w:t>296</w:t>
      </w:r>
      <w:r>
        <w:rPr>
          <w:rFonts w:ascii="Times New Roman" w:hAnsi="Times New Roman"/>
          <w:sz w:val="28"/>
          <w:szCs w:val="28"/>
          <w:lang w:val="uk-UA"/>
        </w:rPr>
        <w:t>-</w:t>
      </w:r>
      <w:r>
        <w:rPr>
          <w:rFonts w:ascii="Times New Roman" w:hAnsi="Times New Roman"/>
          <w:sz w:val="28"/>
          <w:szCs w:val="28"/>
          <w:lang w:val="en-US"/>
        </w:rPr>
        <w:t>XXIII</w:t>
      </w:r>
      <w:r w:rsidRPr="00F63731">
        <w:rPr>
          <w:rFonts w:ascii="Times New Roman" w:hAnsi="Times New Roman"/>
          <w:sz w:val="28"/>
          <w:szCs w:val="28"/>
          <w:lang w:val="uk-UA"/>
        </w:rPr>
        <w:t xml:space="preserve"> </w:t>
      </w:r>
      <w:r>
        <w:rPr>
          <w:rFonts w:ascii="Times New Roman" w:hAnsi="Times New Roman"/>
          <w:sz w:val="28"/>
          <w:szCs w:val="28"/>
          <w:lang w:val="uk-UA"/>
        </w:rPr>
        <w:t>від 21.03.2025 р.);</w:t>
      </w:r>
    </w:p>
    <w:p w:rsidR="00FF4F5E" w:rsidRPr="00523734" w:rsidRDefault="00523734" w:rsidP="00523734">
      <w:pPr>
        <w:numPr>
          <w:ilvl w:val="0"/>
          <w:numId w:val="17"/>
        </w:numPr>
        <w:tabs>
          <w:tab w:val="left" w:pos="284"/>
        </w:tabs>
        <w:spacing w:line="360" w:lineRule="auto"/>
        <w:ind w:left="0" w:firstLine="0"/>
        <w:jc w:val="both"/>
        <w:rPr>
          <w:rFonts w:ascii="Times New Roman" w:hAnsi="Times New Roman"/>
          <w:sz w:val="28"/>
          <w:szCs w:val="28"/>
          <w:lang w:val="uk-UA"/>
        </w:rPr>
      </w:pPr>
      <w:r w:rsidRPr="00523734">
        <w:rPr>
          <w:rFonts w:ascii="Times New Roman" w:hAnsi="Times New Roman"/>
          <w:sz w:val="28"/>
          <w:szCs w:val="28"/>
          <w:lang w:val="uk-UA"/>
        </w:rPr>
        <w:t>звіт голови Лубенської районної державної адміністрації щодо виконання делегованих Лубенською районною радою повноважень у 2024 році (рішення № 298-</w:t>
      </w:r>
      <w:r w:rsidRPr="00523734">
        <w:rPr>
          <w:rFonts w:ascii="Times New Roman" w:hAnsi="Times New Roman"/>
          <w:sz w:val="28"/>
          <w:szCs w:val="28"/>
          <w:lang w:val="en-US"/>
        </w:rPr>
        <w:t>XXIII</w:t>
      </w:r>
      <w:r w:rsidRPr="00523734">
        <w:rPr>
          <w:rFonts w:ascii="Times New Roman" w:hAnsi="Times New Roman"/>
          <w:sz w:val="28"/>
          <w:szCs w:val="28"/>
          <w:lang w:val="uk-UA"/>
        </w:rPr>
        <w:t xml:space="preserve"> від 21.03.2025 р.);</w:t>
      </w:r>
    </w:p>
    <w:p w:rsidR="00F163B5" w:rsidRDefault="003E4706" w:rsidP="00057989">
      <w:pPr>
        <w:numPr>
          <w:ilvl w:val="0"/>
          <w:numId w:val="17"/>
        </w:numPr>
        <w:tabs>
          <w:tab w:val="left" w:pos="284"/>
        </w:tabs>
        <w:spacing w:line="360" w:lineRule="auto"/>
        <w:ind w:left="0" w:firstLine="0"/>
        <w:jc w:val="both"/>
        <w:rPr>
          <w:rFonts w:ascii="Times New Roman" w:hAnsi="Times New Roman"/>
          <w:sz w:val="28"/>
          <w:szCs w:val="28"/>
          <w:lang w:val="uk-UA"/>
        </w:rPr>
      </w:pPr>
      <w:r>
        <w:rPr>
          <w:rFonts w:ascii="Times New Roman" w:hAnsi="Times New Roman"/>
          <w:sz w:val="28"/>
          <w:szCs w:val="28"/>
          <w:lang w:val="uk-UA"/>
        </w:rPr>
        <w:t>і</w:t>
      </w:r>
      <w:r w:rsidR="00D73C82">
        <w:rPr>
          <w:rFonts w:ascii="Times New Roman" w:hAnsi="Times New Roman"/>
          <w:sz w:val="28"/>
          <w:szCs w:val="28"/>
          <w:lang w:val="uk-UA"/>
        </w:rPr>
        <w:t>нформацію про результати діяльності Лубенс</w:t>
      </w:r>
      <w:r w:rsidR="00523734">
        <w:rPr>
          <w:rFonts w:ascii="Times New Roman" w:hAnsi="Times New Roman"/>
          <w:sz w:val="28"/>
          <w:szCs w:val="28"/>
          <w:lang w:val="uk-UA"/>
        </w:rPr>
        <w:t>ької окружної прокуратури у 2024</w:t>
      </w:r>
      <w:r w:rsidR="00D73C82">
        <w:rPr>
          <w:rFonts w:ascii="Times New Roman" w:hAnsi="Times New Roman"/>
          <w:sz w:val="28"/>
          <w:szCs w:val="28"/>
          <w:lang w:val="uk-UA"/>
        </w:rPr>
        <w:t xml:space="preserve"> році</w:t>
      </w:r>
      <w:r w:rsidR="00523734">
        <w:rPr>
          <w:rFonts w:ascii="Times New Roman" w:hAnsi="Times New Roman"/>
          <w:sz w:val="28"/>
          <w:szCs w:val="28"/>
          <w:lang w:val="uk-UA"/>
        </w:rPr>
        <w:t xml:space="preserve"> та у 1 півріччі 2025</w:t>
      </w:r>
      <w:r>
        <w:rPr>
          <w:rFonts w:ascii="Times New Roman" w:hAnsi="Times New Roman"/>
          <w:sz w:val="28"/>
          <w:szCs w:val="28"/>
          <w:lang w:val="uk-UA"/>
        </w:rPr>
        <w:t xml:space="preserve"> році (</w:t>
      </w:r>
      <w:r w:rsidR="00523734">
        <w:rPr>
          <w:rFonts w:ascii="Times New Roman" w:hAnsi="Times New Roman"/>
          <w:sz w:val="28"/>
          <w:szCs w:val="28"/>
          <w:lang w:val="uk-UA"/>
        </w:rPr>
        <w:t>рішення № 298</w:t>
      </w:r>
      <w:r w:rsidR="00F63731">
        <w:rPr>
          <w:rFonts w:ascii="Times New Roman" w:hAnsi="Times New Roman"/>
          <w:sz w:val="28"/>
          <w:szCs w:val="28"/>
          <w:lang w:val="uk-UA"/>
        </w:rPr>
        <w:t>-</w:t>
      </w:r>
      <w:r w:rsidR="00523734" w:rsidRPr="00523734">
        <w:rPr>
          <w:rFonts w:ascii="Times New Roman" w:hAnsi="Times New Roman"/>
          <w:sz w:val="28"/>
          <w:szCs w:val="28"/>
          <w:lang w:val="uk-UA"/>
        </w:rPr>
        <w:t xml:space="preserve"> </w:t>
      </w:r>
      <w:r w:rsidR="00523734" w:rsidRPr="00523734">
        <w:rPr>
          <w:rFonts w:ascii="Times New Roman" w:hAnsi="Times New Roman"/>
          <w:sz w:val="28"/>
          <w:szCs w:val="28"/>
          <w:lang w:val="en-US"/>
        </w:rPr>
        <w:t>XXIII</w:t>
      </w:r>
      <w:r w:rsidR="00F63731" w:rsidRPr="00F63731">
        <w:rPr>
          <w:rFonts w:ascii="Times New Roman" w:hAnsi="Times New Roman"/>
          <w:sz w:val="28"/>
          <w:szCs w:val="28"/>
          <w:lang w:val="uk-UA"/>
        </w:rPr>
        <w:t xml:space="preserve"> </w:t>
      </w:r>
      <w:r w:rsidR="00F63731">
        <w:rPr>
          <w:rFonts w:ascii="Times New Roman" w:hAnsi="Times New Roman"/>
          <w:sz w:val="28"/>
          <w:szCs w:val="28"/>
          <w:lang w:val="uk-UA"/>
        </w:rPr>
        <w:t xml:space="preserve">від </w:t>
      </w:r>
      <w:r w:rsidR="00523734">
        <w:rPr>
          <w:rFonts w:ascii="Times New Roman" w:hAnsi="Times New Roman"/>
          <w:sz w:val="28"/>
          <w:szCs w:val="28"/>
          <w:lang w:val="uk-UA"/>
        </w:rPr>
        <w:t>21.03.2025</w:t>
      </w:r>
      <w:r w:rsidR="00F63731">
        <w:rPr>
          <w:rFonts w:ascii="Times New Roman" w:hAnsi="Times New Roman"/>
          <w:sz w:val="28"/>
          <w:szCs w:val="28"/>
          <w:lang w:val="uk-UA"/>
        </w:rPr>
        <w:t xml:space="preserve"> р. та </w:t>
      </w:r>
      <w:r w:rsidR="00D47599">
        <w:rPr>
          <w:rFonts w:ascii="Times New Roman" w:hAnsi="Times New Roman"/>
          <w:sz w:val="28"/>
          <w:szCs w:val="28"/>
          <w:lang w:val="uk-UA"/>
        </w:rPr>
        <w:t xml:space="preserve"> </w:t>
      </w:r>
      <w:r w:rsidR="00F63731">
        <w:rPr>
          <w:rFonts w:ascii="Times New Roman" w:hAnsi="Times New Roman"/>
          <w:sz w:val="28"/>
          <w:szCs w:val="28"/>
          <w:lang w:val="uk-UA"/>
        </w:rPr>
        <w:t xml:space="preserve">№ </w:t>
      </w:r>
      <w:r w:rsidR="00523734">
        <w:rPr>
          <w:rFonts w:ascii="Times New Roman" w:hAnsi="Times New Roman"/>
          <w:sz w:val="28"/>
          <w:szCs w:val="28"/>
          <w:lang w:val="uk-UA"/>
        </w:rPr>
        <w:t>315-</w:t>
      </w:r>
      <w:r w:rsidR="00523734" w:rsidRPr="00523734">
        <w:rPr>
          <w:rFonts w:ascii="Times New Roman" w:hAnsi="Times New Roman"/>
          <w:sz w:val="28"/>
          <w:szCs w:val="28"/>
          <w:lang w:val="uk-UA"/>
        </w:rPr>
        <w:t xml:space="preserve"> </w:t>
      </w:r>
      <w:r w:rsidR="00523734" w:rsidRPr="00523734">
        <w:rPr>
          <w:rFonts w:ascii="Times New Roman" w:hAnsi="Times New Roman"/>
          <w:sz w:val="28"/>
          <w:szCs w:val="28"/>
          <w:lang w:val="en-US"/>
        </w:rPr>
        <w:t>XXIII</w:t>
      </w:r>
      <w:r w:rsidR="00523734" w:rsidRPr="00523734">
        <w:rPr>
          <w:rFonts w:ascii="Times New Roman" w:hAnsi="Times New Roman"/>
          <w:sz w:val="28"/>
          <w:szCs w:val="28"/>
          <w:lang w:val="uk-UA"/>
        </w:rPr>
        <w:t xml:space="preserve"> </w:t>
      </w:r>
      <w:r w:rsidR="00F63731">
        <w:rPr>
          <w:rFonts w:ascii="Times New Roman" w:hAnsi="Times New Roman"/>
          <w:sz w:val="28"/>
          <w:szCs w:val="28"/>
          <w:lang w:val="uk-UA"/>
        </w:rPr>
        <w:t xml:space="preserve">від </w:t>
      </w:r>
      <w:r w:rsidR="00523734">
        <w:rPr>
          <w:rFonts w:ascii="Times New Roman" w:hAnsi="Times New Roman"/>
          <w:sz w:val="28"/>
          <w:szCs w:val="28"/>
          <w:lang w:val="uk-UA"/>
        </w:rPr>
        <w:t>30.09.2025</w:t>
      </w:r>
      <w:r w:rsidR="00F63731">
        <w:rPr>
          <w:rFonts w:ascii="Times New Roman" w:hAnsi="Times New Roman"/>
          <w:sz w:val="28"/>
          <w:szCs w:val="28"/>
          <w:lang w:val="uk-UA"/>
        </w:rPr>
        <w:t>р.)</w:t>
      </w:r>
      <w:r>
        <w:rPr>
          <w:rFonts w:ascii="Times New Roman" w:hAnsi="Times New Roman"/>
          <w:sz w:val="28"/>
          <w:szCs w:val="28"/>
          <w:lang w:val="uk-UA"/>
        </w:rPr>
        <w:t>;</w:t>
      </w:r>
    </w:p>
    <w:p w:rsidR="003E4706" w:rsidRDefault="003E4706" w:rsidP="00057989">
      <w:pPr>
        <w:numPr>
          <w:ilvl w:val="0"/>
          <w:numId w:val="17"/>
        </w:numPr>
        <w:tabs>
          <w:tab w:val="left" w:pos="284"/>
        </w:tabs>
        <w:spacing w:line="360" w:lineRule="auto"/>
        <w:ind w:left="0" w:firstLine="0"/>
        <w:jc w:val="both"/>
        <w:rPr>
          <w:rFonts w:ascii="Times New Roman" w:hAnsi="Times New Roman"/>
          <w:sz w:val="28"/>
          <w:szCs w:val="28"/>
          <w:lang w:val="uk-UA"/>
        </w:rPr>
      </w:pPr>
      <w:r>
        <w:rPr>
          <w:rFonts w:ascii="Times New Roman" w:hAnsi="Times New Roman"/>
          <w:sz w:val="28"/>
          <w:szCs w:val="28"/>
          <w:lang w:val="uk-UA"/>
        </w:rPr>
        <w:t xml:space="preserve">інформацію про стан законності, </w:t>
      </w:r>
      <w:r w:rsidRPr="00E72DCB">
        <w:rPr>
          <w:rFonts w:ascii="Times New Roman" w:hAnsi="Times New Roman"/>
          <w:sz w:val="28"/>
          <w:szCs w:val="28"/>
          <w:lang w:val="uk-UA"/>
        </w:rPr>
        <w:t>боротьби із злочинністю, охорони громадського порядку та результату діяльності Лубенського районного відділу поліції ГУ НП в Полтавській області на території Лубенського району за 202</w:t>
      </w:r>
      <w:r w:rsidR="00523734">
        <w:rPr>
          <w:rFonts w:ascii="Times New Roman" w:hAnsi="Times New Roman"/>
          <w:sz w:val="28"/>
          <w:szCs w:val="28"/>
          <w:lang w:val="uk-UA"/>
        </w:rPr>
        <w:t>4</w:t>
      </w:r>
      <w:r w:rsidRPr="00E72DCB">
        <w:rPr>
          <w:rFonts w:ascii="Times New Roman" w:hAnsi="Times New Roman"/>
          <w:sz w:val="28"/>
          <w:szCs w:val="28"/>
          <w:lang w:val="uk-UA"/>
        </w:rPr>
        <w:t xml:space="preserve"> рік</w:t>
      </w:r>
      <w:r>
        <w:rPr>
          <w:rFonts w:ascii="Times New Roman" w:hAnsi="Times New Roman"/>
          <w:sz w:val="28"/>
          <w:szCs w:val="28"/>
          <w:lang w:val="uk-UA"/>
        </w:rPr>
        <w:t xml:space="preserve"> та у 1 півріччі 202</w:t>
      </w:r>
      <w:r w:rsidR="00523734">
        <w:rPr>
          <w:rFonts w:ascii="Times New Roman" w:hAnsi="Times New Roman"/>
          <w:sz w:val="28"/>
          <w:szCs w:val="28"/>
          <w:lang w:val="uk-UA"/>
        </w:rPr>
        <w:t>5</w:t>
      </w:r>
      <w:r>
        <w:rPr>
          <w:rFonts w:ascii="Times New Roman" w:hAnsi="Times New Roman"/>
          <w:sz w:val="28"/>
          <w:szCs w:val="28"/>
          <w:lang w:val="uk-UA"/>
        </w:rPr>
        <w:t xml:space="preserve"> році</w:t>
      </w:r>
      <w:r w:rsidR="00F63731">
        <w:rPr>
          <w:rFonts w:ascii="Times New Roman" w:hAnsi="Times New Roman"/>
          <w:sz w:val="28"/>
          <w:szCs w:val="28"/>
          <w:lang w:val="uk-UA"/>
        </w:rPr>
        <w:t xml:space="preserve"> (рішення № </w:t>
      </w:r>
      <w:r w:rsidR="00523734">
        <w:rPr>
          <w:rFonts w:ascii="Times New Roman" w:hAnsi="Times New Roman"/>
          <w:sz w:val="28"/>
          <w:szCs w:val="28"/>
          <w:lang w:val="uk-UA"/>
        </w:rPr>
        <w:t>299</w:t>
      </w:r>
      <w:r w:rsidR="00F63731">
        <w:rPr>
          <w:rFonts w:ascii="Times New Roman" w:hAnsi="Times New Roman"/>
          <w:sz w:val="28"/>
          <w:szCs w:val="28"/>
          <w:lang w:val="uk-UA"/>
        </w:rPr>
        <w:t>-</w:t>
      </w:r>
      <w:r w:rsidR="00523734" w:rsidRPr="00523734">
        <w:rPr>
          <w:rFonts w:ascii="Times New Roman" w:hAnsi="Times New Roman"/>
          <w:sz w:val="28"/>
          <w:szCs w:val="28"/>
          <w:lang w:val="uk-UA"/>
        </w:rPr>
        <w:t xml:space="preserve"> </w:t>
      </w:r>
      <w:r w:rsidR="00523734" w:rsidRPr="00523734">
        <w:rPr>
          <w:rFonts w:ascii="Times New Roman" w:hAnsi="Times New Roman"/>
          <w:sz w:val="28"/>
          <w:szCs w:val="28"/>
          <w:lang w:val="en-US"/>
        </w:rPr>
        <w:t>XXIII</w:t>
      </w:r>
      <w:r w:rsidR="00F63731" w:rsidRPr="00F63731">
        <w:rPr>
          <w:rFonts w:ascii="Times New Roman" w:hAnsi="Times New Roman"/>
          <w:sz w:val="28"/>
          <w:szCs w:val="28"/>
          <w:lang w:val="uk-UA"/>
        </w:rPr>
        <w:t xml:space="preserve"> </w:t>
      </w:r>
      <w:r w:rsidR="00F63731">
        <w:rPr>
          <w:rFonts w:ascii="Times New Roman" w:hAnsi="Times New Roman"/>
          <w:sz w:val="28"/>
          <w:szCs w:val="28"/>
          <w:lang w:val="uk-UA"/>
        </w:rPr>
        <w:t xml:space="preserve">від </w:t>
      </w:r>
      <w:r w:rsidR="00523734">
        <w:rPr>
          <w:rFonts w:ascii="Times New Roman" w:hAnsi="Times New Roman"/>
          <w:sz w:val="28"/>
          <w:szCs w:val="28"/>
          <w:lang w:val="uk-UA"/>
        </w:rPr>
        <w:t>21.03.2025 р. та № 316</w:t>
      </w:r>
      <w:r w:rsidR="00F63731" w:rsidRPr="00F63731">
        <w:rPr>
          <w:rFonts w:ascii="Times New Roman" w:hAnsi="Times New Roman"/>
          <w:sz w:val="28"/>
          <w:szCs w:val="28"/>
          <w:lang w:val="uk-UA"/>
        </w:rPr>
        <w:t>-</w:t>
      </w:r>
      <w:r w:rsidR="00523734" w:rsidRPr="00523734">
        <w:rPr>
          <w:rFonts w:ascii="Times New Roman" w:hAnsi="Times New Roman"/>
          <w:sz w:val="28"/>
          <w:szCs w:val="28"/>
          <w:lang w:val="uk-UA"/>
        </w:rPr>
        <w:t xml:space="preserve"> </w:t>
      </w:r>
      <w:r w:rsidR="00523734" w:rsidRPr="00523734">
        <w:rPr>
          <w:rFonts w:ascii="Times New Roman" w:hAnsi="Times New Roman"/>
          <w:sz w:val="28"/>
          <w:szCs w:val="28"/>
          <w:lang w:val="en-US"/>
        </w:rPr>
        <w:t>XXIII</w:t>
      </w:r>
      <w:r w:rsidR="00F63731" w:rsidRPr="00F63731">
        <w:rPr>
          <w:rFonts w:ascii="Times New Roman" w:hAnsi="Times New Roman"/>
          <w:sz w:val="28"/>
          <w:szCs w:val="28"/>
          <w:lang w:val="uk-UA"/>
        </w:rPr>
        <w:t xml:space="preserve"> </w:t>
      </w:r>
      <w:r w:rsidR="00F63731">
        <w:rPr>
          <w:rFonts w:ascii="Times New Roman" w:hAnsi="Times New Roman"/>
          <w:sz w:val="28"/>
          <w:szCs w:val="28"/>
          <w:lang w:val="uk-UA"/>
        </w:rPr>
        <w:t xml:space="preserve">від </w:t>
      </w:r>
      <w:r w:rsidR="00523734">
        <w:rPr>
          <w:rFonts w:ascii="Times New Roman" w:hAnsi="Times New Roman"/>
          <w:sz w:val="28"/>
          <w:szCs w:val="28"/>
          <w:lang w:val="uk-UA"/>
        </w:rPr>
        <w:t>30.09.2025</w:t>
      </w:r>
      <w:r w:rsidR="00F63731">
        <w:rPr>
          <w:rFonts w:ascii="Times New Roman" w:hAnsi="Times New Roman"/>
          <w:sz w:val="28"/>
          <w:szCs w:val="28"/>
          <w:lang w:val="uk-UA"/>
        </w:rPr>
        <w:t>р.)</w:t>
      </w:r>
      <w:r>
        <w:rPr>
          <w:rFonts w:ascii="Times New Roman" w:hAnsi="Times New Roman"/>
          <w:sz w:val="28"/>
          <w:szCs w:val="28"/>
          <w:lang w:val="uk-UA"/>
        </w:rPr>
        <w:t>;</w:t>
      </w:r>
    </w:p>
    <w:p w:rsidR="00234988" w:rsidRDefault="00234988" w:rsidP="00234988">
      <w:pPr>
        <w:pStyle w:val="ac"/>
        <w:spacing w:line="360" w:lineRule="auto"/>
        <w:ind w:firstLine="567"/>
        <w:jc w:val="both"/>
        <w:rPr>
          <w:rFonts w:ascii="Times New Roman" w:hAnsi="Times New Roman"/>
          <w:sz w:val="28"/>
          <w:szCs w:val="28"/>
          <w:lang w:val="uk-UA"/>
        </w:rPr>
      </w:pPr>
      <w:r w:rsidRPr="00A75AC6">
        <w:rPr>
          <w:rFonts w:ascii="Times New Roman" w:hAnsi="Times New Roman"/>
          <w:sz w:val="28"/>
          <w:szCs w:val="28"/>
          <w:lang w:val="uk-UA"/>
        </w:rPr>
        <w:t xml:space="preserve">Відповідно до Закону України  «Про місцеве самоврядування в </w:t>
      </w:r>
      <w:r>
        <w:rPr>
          <w:rFonts w:ascii="Times New Roman" w:hAnsi="Times New Roman"/>
          <w:sz w:val="28"/>
          <w:szCs w:val="28"/>
          <w:lang w:val="uk-UA"/>
        </w:rPr>
        <w:t>Україні» на виконання вимог</w:t>
      </w:r>
      <w:r w:rsidRPr="00A75AC6">
        <w:rPr>
          <w:rFonts w:ascii="Times New Roman" w:hAnsi="Times New Roman"/>
          <w:sz w:val="28"/>
          <w:szCs w:val="28"/>
          <w:lang w:val="uk-UA"/>
        </w:rPr>
        <w:t xml:space="preserve"> Закону України «Про судоустрій і статус суддів»</w:t>
      </w:r>
      <w:r>
        <w:rPr>
          <w:rFonts w:ascii="Times New Roman" w:hAnsi="Times New Roman"/>
          <w:sz w:val="28"/>
          <w:szCs w:val="28"/>
          <w:lang w:val="uk-UA"/>
        </w:rPr>
        <w:t>, на підставі подань Територіального управління Державної судової адміністрації України в Полтавській області Лубенською районною радою</w:t>
      </w:r>
      <w:r w:rsidRPr="00A75AC6">
        <w:rPr>
          <w:rFonts w:ascii="Times New Roman" w:hAnsi="Times New Roman"/>
          <w:sz w:val="28"/>
          <w:szCs w:val="28"/>
          <w:lang w:val="uk-UA"/>
        </w:rPr>
        <w:t xml:space="preserve"> бул</w:t>
      </w:r>
      <w:r>
        <w:rPr>
          <w:rFonts w:ascii="Times New Roman" w:hAnsi="Times New Roman"/>
          <w:sz w:val="28"/>
          <w:szCs w:val="28"/>
          <w:lang w:val="uk-UA"/>
        </w:rPr>
        <w:t xml:space="preserve">о прийнято рішення, яким затверджено список присяжних </w:t>
      </w:r>
      <w:proofErr w:type="spellStart"/>
      <w:r w:rsidR="0040308A">
        <w:rPr>
          <w:rFonts w:ascii="Times New Roman" w:hAnsi="Times New Roman"/>
          <w:sz w:val="28"/>
          <w:szCs w:val="28"/>
          <w:lang w:val="uk-UA"/>
        </w:rPr>
        <w:t>Чорнихунського</w:t>
      </w:r>
      <w:proofErr w:type="spellEnd"/>
      <w:r w:rsidR="0040308A">
        <w:rPr>
          <w:rFonts w:ascii="Times New Roman" w:hAnsi="Times New Roman"/>
          <w:sz w:val="28"/>
          <w:szCs w:val="28"/>
          <w:lang w:val="uk-UA"/>
        </w:rPr>
        <w:t xml:space="preserve"> районного суду Полтавської області.</w:t>
      </w:r>
    </w:p>
    <w:p w:rsidR="009379FA" w:rsidRPr="00542023" w:rsidRDefault="005614F0" w:rsidP="00140EBD">
      <w:pPr>
        <w:ind w:firstLine="709"/>
        <w:jc w:val="both"/>
        <w:rPr>
          <w:rFonts w:ascii="Times New Roman" w:hAnsi="Times New Roman"/>
          <w:sz w:val="28"/>
          <w:szCs w:val="28"/>
          <w:lang w:val="uk-UA"/>
        </w:rPr>
      </w:pPr>
      <w:r w:rsidRPr="00542023">
        <w:rPr>
          <w:rFonts w:ascii="Times New Roman" w:hAnsi="Times New Roman"/>
          <w:sz w:val="28"/>
          <w:szCs w:val="28"/>
          <w:lang w:val="uk-UA"/>
        </w:rPr>
        <w:t>На контролі Лубенської районної ради знаходяться ряд районних програм. В порядку контролю, у відповідності</w:t>
      </w:r>
      <w:r w:rsidR="00872A2D" w:rsidRPr="00542023">
        <w:rPr>
          <w:rFonts w:ascii="Times New Roman" w:hAnsi="Times New Roman"/>
          <w:sz w:val="28"/>
          <w:szCs w:val="28"/>
          <w:lang w:val="uk-UA"/>
        </w:rPr>
        <w:t xml:space="preserve"> до Порядку формування, фінансування і моніторингу виконання районних (комплексних) програм</w:t>
      </w:r>
      <w:r w:rsidR="00140EBD" w:rsidRPr="00542023">
        <w:rPr>
          <w:rFonts w:ascii="Times New Roman" w:hAnsi="Times New Roman"/>
          <w:sz w:val="28"/>
          <w:szCs w:val="28"/>
          <w:lang w:val="uk-UA"/>
        </w:rPr>
        <w:t>, у звітному періоді було заслухано хід виконання районної комплексної Програми із забезпечення виконання судових рішень та виконавчих документів на 2022-2024 року та районної комплексної Програми розвитку місцевого самоврядування Лубенського району на 2021-202 роки.</w:t>
      </w:r>
    </w:p>
    <w:p w:rsidR="00EA12DA" w:rsidRDefault="0099560A" w:rsidP="00EA12DA">
      <w:pPr>
        <w:pStyle w:val="ac"/>
        <w:spacing w:line="360" w:lineRule="auto"/>
        <w:ind w:firstLine="709"/>
        <w:jc w:val="both"/>
        <w:rPr>
          <w:rFonts w:ascii="Times New Roman" w:hAnsi="Times New Roman"/>
          <w:sz w:val="28"/>
          <w:szCs w:val="28"/>
          <w:lang w:val="uk-UA"/>
        </w:rPr>
      </w:pPr>
      <w:r>
        <w:rPr>
          <w:rFonts w:ascii="Times New Roman" w:hAnsi="Times New Roman"/>
          <w:sz w:val="28"/>
          <w:szCs w:val="28"/>
          <w:lang w:val="uk-UA"/>
        </w:rPr>
        <w:lastRenderedPageBreak/>
        <w:t>Рішенням</w:t>
      </w:r>
      <w:r w:rsidR="00D47599">
        <w:rPr>
          <w:rFonts w:ascii="Times New Roman" w:hAnsi="Times New Roman"/>
          <w:sz w:val="28"/>
          <w:szCs w:val="28"/>
          <w:lang w:val="uk-UA"/>
        </w:rPr>
        <w:t>и</w:t>
      </w:r>
      <w:r>
        <w:rPr>
          <w:rFonts w:ascii="Times New Roman" w:hAnsi="Times New Roman"/>
          <w:sz w:val="28"/>
          <w:szCs w:val="28"/>
          <w:lang w:val="uk-UA"/>
        </w:rPr>
        <w:t xml:space="preserve"> № </w:t>
      </w:r>
      <w:r w:rsidR="00967E5F">
        <w:rPr>
          <w:rFonts w:ascii="Times New Roman" w:hAnsi="Times New Roman"/>
          <w:sz w:val="28"/>
          <w:szCs w:val="28"/>
          <w:lang w:val="uk-UA"/>
        </w:rPr>
        <w:t>307</w:t>
      </w:r>
      <w:r w:rsidR="00EA12DA">
        <w:rPr>
          <w:rFonts w:ascii="Times New Roman" w:hAnsi="Times New Roman"/>
          <w:sz w:val="28"/>
          <w:szCs w:val="28"/>
          <w:lang w:val="uk-UA"/>
        </w:rPr>
        <w:t>-</w:t>
      </w:r>
      <w:r>
        <w:rPr>
          <w:rFonts w:ascii="Times New Roman" w:hAnsi="Times New Roman"/>
          <w:sz w:val="28"/>
          <w:szCs w:val="28"/>
          <w:lang w:val="en-US"/>
        </w:rPr>
        <w:t>XX</w:t>
      </w:r>
      <w:r w:rsidR="00967E5F">
        <w:rPr>
          <w:rFonts w:ascii="Times New Roman" w:hAnsi="Times New Roman"/>
          <w:sz w:val="28"/>
          <w:szCs w:val="28"/>
          <w:lang w:val="en-US"/>
        </w:rPr>
        <w:t>IV</w:t>
      </w:r>
      <w:r w:rsidR="00EA12DA">
        <w:rPr>
          <w:rFonts w:ascii="Times New Roman" w:hAnsi="Times New Roman"/>
          <w:sz w:val="28"/>
          <w:szCs w:val="28"/>
          <w:lang w:val="uk-UA"/>
        </w:rPr>
        <w:t xml:space="preserve"> від </w:t>
      </w:r>
      <w:r w:rsidR="00967E5F">
        <w:rPr>
          <w:rFonts w:ascii="Times New Roman" w:hAnsi="Times New Roman"/>
          <w:sz w:val="28"/>
          <w:szCs w:val="28"/>
          <w:lang w:val="uk-UA"/>
        </w:rPr>
        <w:t>21.05.202</w:t>
      </w:r>
      <w:r>
        <w:rPr>
          <w:rFonts w:ascii="Times New Roman" w:hAnsi="Times New Roman"/>
          <w:sz w:val="28"/>
          <w:szCs w:val="28"/>
          <w:lang w:val="uk-UA"/>
        </w:rPr>
        <w:t xml:space="preserve"> та № </w:t>
      </w:r>
      <w:r w:rsidR="00967E5F">
        <w:rPr>
          <w:rFonts w:ascii="Times New Roman" w:hAnsi="Times New Roman"/>
          <w:sz w:val="28"/>
          <w:szCs w:val="28"/>
          <w:lang w:val="uk-UA"/>
        </w:rPr>
        <w:t>318</w:t>
      </w:r>
      <w:r>
        <w:rPr>
          <w:rFonts w:ascii="Times New Roman" w:hAnsi="Times New Roman"/>
          <w:sz w:val="28"/>
          <w:szCs w:val="28"/>
          <w:lang w:val="uk-UA"/>
        </w:rPr>
        <w:t xml:space="preserve"> від </w:t>
      </w:r>
      <w:r w:rsidR="00967E5F">
        <w:rPr>
          <w:rFonts w:ascii="Times New Roman" w:hAnsi="Times New Roman"/>
          <w:sz w:val="28"/>
          <w:szCs w:val="28"/>
          <w:lang w:val="uk-UA"/>
        </w:rPr>
        <w:t>30.09.2025</w:t>
      </w:r>
      <w:r>
        <w:rPr>
          <w:rFonts w:ascii="Times New Roman" w:hAnsi="Times New Roman"/>
          <w:sz w:val="28"/>
          <w:szCs w:val="28"/>
          <w:lang w:val="uk-UA"/>
        </w:rPr>
        <w:t xml:space="preserve"> р.</w:t>
      </w:r>
      <w:r w:rsidR="00EA12DA">
        <w:rPr>
          <w:rFonts w:ascii="Times New Roman" w:hAnsi="Times New Roman"/>
          <w:sz w:val="28"/>
          <w:szCs w:val="28"/>
          <w:lang w:val="uk-UA"/>
        </w:rPr>
        <w:t xml:space="preserve"> було </w:t>
      </w:r>
      <w:proofErr w:type="spellStart"/>
      <w:r w:rsidR="00EA12DA">
        <w:rPr>
          <w:rFonts w:ascii="Times New Roman" w:hAnsi="Times New Roman"/>
          <w:sz w:val="28"/>
          <w:szCs w:val="28"/>
          <w:lang w:val="uk-UA"/>
        </w:rPr>
        <w:t>внесено</w:t>
      </w:r>
      <w:proofErr w:type="spellEnd"/>
      <w:r w:rsidR="00EA12DA">
        <w:rPr>
          <w:rFonts w:ascii="Times New Roman" w:hAnsi="Times New Roman"/>
          <w:sz w:val="28"/>
          <w:szCs w:val="28"/>
          <w:lang w:val="uk-UA"/>
        </w:rPr>
        <w:t xml:space="preserve"> зміни до районної Комплексної програми розвитку місцевого самоврядування Лубенського району на </w:t>
      </w:r>
      <w:r w:rsidR="00967E5F">
        <w:rPr>
          <w:rFonts w:ascii="Times New Roman" w:hAnsi="Times New Roman"/>
          <w:sz w:val="28"/>
          <w:szCs w:val="28"/>
          <w:lang w:val="uk-UA"/>
        </w:rPr>
        <w:t>2025 рік</w:t>
      </w:r>
      <w:r w:rsidR="00EA12DA">
        <w:rPr>
          <w:rFonts w:ascii="Times New Roman" w:hAnsi="Times New Roman"/>
          <w:sz w:val="28"/>
          <w:szCs w:val="28"/>
          <w:lang w:val="uk-UA"/>
        </w:rPr>
        <w:t>.</w:t>
      </w:r>
    </w:p>
    <w:p w:rsidR="002911E2" w:rsidRPr="000F3ACC" w:rsidRDefault="004E725D" w:rsidP="00F27A66">
      <w:pPr>
        <w:pStyle w:val="ac"/>
        <w:spacing w:line="360" w:lineRule="auto"/>
        <w:ind w:firstLine="709"/>
        <w:jc w:val="both"/>
        <w:rPr>
          <w:rFonts w:ascii="Times New Roman" w:hAnsi="Times New Roman"/>
          <w:sz w:val="28"/>
          <w:szCs w:val="28"/>
        </w:rPr>
      </w:pPr>
      <w:r>
        <w:rPr>
          <w:rFonts w:ascii="Times New Roman" w:hAnsi="Times New Roman"/>
          <w:sz w:val="28"/>
          <w:szCs w:val="28"/>
          <w:lang w:val="uk-UA"/>
        </w:rPr>
        <w:t>У</w:t>
      </w:r>
      <w:r w:rsidR="008F32D0">
        <w:rPr>
          <w:rFonts w:ascii="Times New Roman" w:hAnsi="Times New Roman"/>
          <w:sz w:val="28"/>
          <w:szCs w:val="28"/>
          <w:lang w:val="uk-UA"/>
        </w:rPr>
        <w:t xml:space="preserve"> звітн</w:t>
      </w:r>
      <w:r>
        <w:rPr>
          <w:rFonts w:ascii="Times New Roman" w:hAnsi="Times New Roman"/>
          <w:sz w:val="28"/>
          <w:szCs w:val="28"/>
          <w:lang w:val="uk-UA"/>
        </w:rPr>
        <w:t>ому</w:t>
      </w:r>
      <w:r w:rsidR="008F32D0">
        <w:rPr>
          <w:rFonts w:ascii="Times New Roman" w:hAnsi="Times New Roman"/>
          <w:sz w:val="28"/>
          <w:szCs w:val="28"/>
          <w:lang w:val="uk-UA"/>
        </w:rPr>
        <w:t xml:space="preserve"> період</w:t>
      </w:r>
      <w:r>
        <w:rPr>
          <w:rFonts w:ascii="Times New Roman" w:hAnsi="Times New Roman"/>
          <w:sz w:val="28"/>
          <w:szCs w:val="28"/>
          <w:lang w:val="uk-UA"/>
        </w:rPr>
        <w:t>і</w:t>
      </w:r>
      <w:r w:rsidR="008F32D0">
        <w:rPr>
          <w:rFonts w:ascii="Times New Roman" w:hAnsi="Times New Roman"/>
          <w:sz w:val="28"/>
          <w:szCs w:val="28"/>
          <w:lang w:val="uk-UA"/>
        </w:rPr>
        <w:t xml:space="preserve"> </w:t>
      </w:r>
      <w:r w:rsidR="00724CFE">
        <w:rPr>
          <w:rFonts w:ascii="Times New Roman" w:hAnsi="Times New Roman"/>
          <w:sz w:val="28"/>
          <w:szCs w:val="28"/>
          <w:lang w:val="uk-UA"/>
        </w:rPr>
        <w:t xml:space="preserve">рішенням № </w:t>
      </w:r>
      <w:r w:rsidR="00A331C5">
        <w:rPr>
          <w:rFonts w:ascii="Times New Roman" w:hAnsi="Times New Roman"/>
          <w:sz w:val="28"/>
          <w:szCs w:val="28"/>
          <w:lang w:val="uk-UA"/>
        </w:rPr>
        <w:t>325-</w:t>
      </w:r>
      <w:r w:rsidR="00A331C5">
        <w:rPr>
          <w:rFonts w:ascii="Times New Roman" w:hAnsi="Times New Roman"/>
          <w:sz w:val="28"/>
          <w:szCs w:val="28"/>
          <w:lang w:val="en-US"/>
        </w:rPr>
        <w:t>XXVI</w:t>
      </w:r>
      <w:r w:rsidR="00724CFE">
        <w:rPr>
          <w:rFonts w:ascii="Times New Roman" w:hAnsi="Times New Roman"/>
          <w:sz w:val="28"/>
          <w:szCs w:val="28"/>
          <w:lang w:val="uk-UA"/>
        </w:rPr>
        <w:t xml:space="preserve"> від </w:t>
      </w:r>
      <w:r w:rsidR="00A331C5">
        <w:rPr>
          <w:rFonts w:ascii="Times New Roman" w:hAnsi="Times New Roman"/>
          <w:sz w:val="28"/>
          <w:szCs w:val="28"/>
          <w:lang w:val="uk-UA"/>
        </w:rPr>
        <w:t>19.12.2025</w:t>
      </w:r>
      <w:r w:rsidR="00724CFE">
        <w:rPr>
          <w:rFonts w:ascii="Times New Roman" w:hAnsi="Times New Roman"/>
          <w:sz w:val="28"/>
          <w:szCs w:val="28"/>
          <w:lang w:val="uk-UA"/>
        </w:rPr>
        <w:t xml:space="preserve"> р. затверджено районну комплексну Програму розвитку місцевого самоврядування на </w:t>
      </w:r>
      <w:r w:rsidR="00D47599">
        <w:rPr>
          <w:rFonts w:ascii="Times New Roman" w:hAnsi="Times New Roman"/>
          <w:sz w:val="28"/>
          <w:szCs w:val="28"/>
          <w:lang w:val="uk-UA"/>
        </w:rPr>
        <w:t xml:space="preserve">     </w:t>
      </w:r>
      <w:r w:rsidR="00A331C5">
        <w:rPr>
          <w:rFonts w:ascii="Times New Roman" w:hAnsi="Times New Roman"/>
          <w:sz w:val="28"/>
          <w:szCs w:val="28"/>
          <w:lang w:val="uk-UA"/>
        </w:rPr>
        <w:t>2026</w:t>
      </w:r>
      <w:r w:rsidR="00724CFE">
        <w:rPr>
          <w:rFonts w:ascii="Times New Roman" w:hAnsi="Times New Roman"/>
          <w:sz w:val="28"/>
          <w:szCs w:val="28"/>
          <w:lang w:val="uk-UA"/>
        </w:rPr>
        <w:t xml:space="preserve"> рік.</w:t>
      </w:r>
    </w:p>
    <w:p w:rsidR="0076121C" w:rsidRDefault="0076121C" w:rsidP="0076121C">
      <w:pPr>
        <w:spacing w:line="360" w:lineRule="auto"/>
        <w:ind w:firstLine="709"/>
        <w:jc w:val="both"/>
        <w:rPr>
          <w:rFonts w:ascii="Times New Roman" w:hAnsi="Times New Roman"/>
          <w:sz w:val="28"/>
          <w:szCs w:val="28"/>
          <w:lang w:val="uk-UA"/>
        </w:rPr>
      </w:pPr>
      <w:r>
        <w:rPr>
          <w:rFonts w:ascii="Times New Roman" w:hAnsi="Times New Roman"/>
          <w:sz w:val="28"/>
          <w:szCs w:val="28"/>
          <w:lang w:val="uk-UA"/>
        </w:rPr>
        <w:t>Депутати районної ради одноголосно підтримали рішення  про безоплатну передачу</w:t>
      </w:r>
      <w:r w:rsidRPr="00FF13AA">
        <w:rPr>
          <w:rFonts w:ascii="Times New Roman" w:hAnsi="Times New Roman"/>
          <w:sz w:val="28"/>
          <w:szCs w:val="28"/>
          <w:lang w:val="uk-UA"/>
        </w:rPr>
        <w:t xml:space="preserve"> </w:t>
      </w:r>
      <w:r w:rsidR="009A35BB">
        <w:rPr>
          <w:rFonts w:ascii="Times New Roman" w:hAnsi="Times New Roman"/>
          <w:sz w:val="28"/>
          <w:szCs w:val="28"/>
          <w:lang w:val="uk-UA"/>
        </w:rPr>
        <w:t xml:space="preserve">майна </w:t>
      </w:r>
      <w:r w:rsidRPr="00FF13AA">
        <w:rPr>
          <w:rFonts w:ascii="Times New Roman" w:hAnsi="Times New Roman"/>
          <w:sz w:val="28"/>
          <w:szCs w:val="28"/>
          <w:lang w:val="uk-UA"/>
        </w:rPr>
        <w:t>із спільної власності територіа</w:t>
      </w:r>
      <w:r w:rsidR="009A35BB">
        <w:rPr>
          <w:rFonts w:ascii="Times New Roman" w:hAnsi="Times New Roman"/>
          <w:sz w:val="28"/>
          <w:szCs w:val="28"/>
          <w:lang w:val="uk-UA"/>
        </w:rPr>
        <w:t xml:space="preserve">льних громад Лубенського району </w:t>
      </w:r>
      <w:r w:rsidRPr="006572F8">
        <w:rPr>
          <w:rFonts w:ascii="Times New Roman" w:hAnsi="Times New Roman"/>
          <w:sz w:val="28"/>
          <w:szCs w:val="28"/>
          <w:lang w:val="uk-UA"/>
        </w:rPr>
        <w:t>у комунальну власність</w:t>
      </w:r>
      <w:r w:rsidRPr="00FF13AA">
        <w:rPr>
          <w:rFonts w:ascii="Times New Roman" w:hAnsi="Times New Roman"/>
          <w:sz w:val="28"/>
          <w:szCs w:val="28"/>
          <w:lang w:val="uk-UA"/>
        </w:rPr>
        <w:t xml:space="preserve"> </w:t>
      </w:r>
      <w:r w:rsidR="009A35BB">
        <w:rPr>
          <w:rFonts w:ascii="Times New Roman" w:hAnsi="Times New Roman"/>
          <w:sz w:val="28"/>
          <w:szCs w:val="28"/>
          <w:lang w:val="uk-UA"/>
        </w:rPr>
        <w:t>Лубенській міській територіальній громаді</w:t>
      </w:r>
      <w:r>
        <w:rPr>
          <w:rFonts w:ascii="Times New Roman" w:hAnsi="Times New Roman"/>
          <w:sz w:val="28"/>
          <w:szCs w:val="28"/>
          <w:lang w:val="uk-UA"/>
        </w:rPr>
        <w:t>.</w:t>
      </w:r>
    </w:p>
    <w:p w:rsidR="00407359" w:rsidRDefault="00407359" w:rsidP="0076121C">
      <w:pPr>
        <w:spacing w:line="360" w:lineRule="auto"/>
        <w:ind w:firstLine="709"/>
        <w:jc w:val="both"/>
        <w:rPr>
          <w:rFonts w:ascii="Times New Roman" w:hAnsi="Times New Roman"/>
          <w:sz w:val="28"/>
          <w:szCs w:val="28"/>
          <w:lang w:val="uk-UA"/>
        </w:rPr>
      </w:pPr>
      <w:r>
        <w:rPr>
          <w:rFonts w:ascii="Times New Roman" w:hAnsi="Times New Roman"/>
          <w:sz w:val="28"/>
          <w:szCs w:val="28"/>
          <w:lang w:val="uk-UA"/>
        </w:rPr>
        <w:t>Було заслухано інформацію про стан соціальної підтримки Захисників і Захисниць України та членів сімей загиблих (померлих) Захисників і Захисниць України, які мешкають на території Лубенського району та інформацію щодо соціального захисту внутрішньо переміщених осіб в Лубенському районі у 2025 році.</w:t>
      </w:r>
    </w:p>
    <w:p w:rsidR="00B95DF9" w:rsidRPr="00B95DF9" w:rsidRDefault="00B95DF9" w:rsidP="00F27A66">
      <w:pPr>
        <w:spacing w:line="360" w:lineRule="auto"/>
        <w:ind w:firstLine="709"/>
        <w:jc w:val="both"/>
        <w:rPr>
          <w:rFonts w:ascii="Times New Roman" w:hAnsi="Times New Roman"/>
          <w:sz w:val="28"/>
          <w:szCs w:val="28"/>
          <w:lang w:val="uk-UA"/>
        </w:rPr>
      </w:pPr>
      <w:r w:rsidRPr="00B95DF9">
        <w:rPr>
          <w:rFonts w:ascii="Times New Roman" w:hAnsi="Times New Roman"/>
          <w:sz w:val="28"/>
          <w:szCs w:val="28"/>
          <w:lang w:val="uk-UA"/>
        </w:rPr>
        <w:t>Внесення змін до показників районного бюджету Лубенського району на 2025 рік та затвердження районного бюджету Лубенського району на 2026 рік здійснювалося розпорядженням начальника районної військової адміністрації без розгляду та затвердження на пленарних засіданнях районної ради.</w:t>
      </w:r>
    </w:p>
    <w:p w:rsidR="00365A60" w:rsidRPr="00321BC0" w:rsidRDefault="00321BC0" w:rsidP="00F27A66">
      <w:pPr>
        <w:spacing w:line="360" w:lineRule="auto"/>
        <w:ind w:firstLine="709"/>
        <w:jc w:val="both"/>
        <w:rPr>
          <w:rFonts w:ascii="Times New Roman" w:hAnsi="Times New Roman"/>
          <w:sz w:val="28"/>
          <w:szCs w:val="28"/>
          <w:lang w:val="uk-UA"/>
        </w:rPr>
      </w:pPr>
      <w:r w:rsidRPr="00321BC0">
        <w:rPr>
          <w:rFonts w:ascii="Times New Roman" w:hAnsi="Times New Roman"/>
          <w:sz w:val="28"/>
          <w:szCs w:val="28"/>
          <w:lang w:val="uk-UA"/>
        </w:rPr>
        <w:t>Також депутати погодили рішення про дострокове припинення повноважень окремих депутатів районної ради та визнання повноважень новообраних депутатів, а також внесли зміни до складу постійних комісій районної ради.</w:t>
      </w:r>
    </w:p>
    <w:p w:rsidR="00A417CB" w:rsidRPr="00A75AC6" w:rsidRDefault="00A417CB" w:rsidP="00F27A66">
      <w:pPr>
        <w:pStyle w:val="ac"/>
        <w:spacing w:line="360" w:lineRule="auto"/>
        <w:ind w:firstLine="709"/>
        <w:rPr>
          <w:rFonts w:ascii="Times New Roman" w:hAnsi="Times New Roman"/>
          <w:b/>
          <w:sz w:val="28"/>
          <w:szCs w:val="28"/>
          <w:lang w:val="uk-UA"/>
        </w:rPr>
      </w:pPr>
      <w:r w:rsidRPr="00A75AC6">
        <w:rPr>
          <w:rFonts w:ascii="Times New Roman" w:hAnsi="Times New Roman"/>
          <w:b/>
          <w:sz w:val="28"/>
          <w:szCs w:val="28"/>
          <w:lang w:val="uk-UA"/>
        </w:rPr>
        <w:t>ІІ. Президія районної ради</w:t>
      </w:r>
    </w:p>
    <w:p w:rsidR="00AB6CFB" w:rsidRDefault="00AB6CFB" w:rsidP="00F27A66">
      <w:pPr>
        <w:pStyle w:val="ac"/>
        <w:spacing w:line="360" w:lineRule="auto"/>
        <w:ind w:firstLine="709"/>
        <w:jc w:val="both"/>
        <w:rPr>
          <w:rFonts w:ascii="Times New Roman" w:hAnsi="Times New Roman"/>
          <w:sz w:val="28"/>
          <w:szCs w:val="28"/>
          <w:lang w:val="uk-UA"/>
        </w:rPr>
      </w:pPr>
      <w:r>
        <w:rPr>
          <w:rFonts w:ascii="Times New Roman" w:hAnsi="Times New Roman"/>
          <w:sz w:val="28"/>
          <w:szCs w:val="28"/>
          <w:lang w:val="uk-UA"/>
        </w:rPr>
        <w:t>Пропозиції щодо порядку денного сесій обговорювались на засіданнях президії районної ради.</w:t>
      </w:r>
      <w:r w:rsidR="00A417CB" w:rsidRPr="00A75AC6">
        <w:rPr>
          <w:rFonts w:ascii="Times New Roman" w:hAnsi="Times New Roman"/>
          <w:sz w:val="28"/>
          <w:szCs w:val="28"/>
          <w:lang w:val="uk-UA"/>
        </w:rPr>
        <w:t xml:space="preserve">  </w:t>
      </w:r>
    </w:p>
    <w:p w:rsidR="000A7EFC" w:rsidRDefault="005910DB" w:rsidP="00F27A66">
      <w:pPr>
        <w:pStyle w:val="ac"/>
        <w:spacing w:line="360" w:lineRule="auto"/>
        <w:ind w:firstLine="709"/>
        <w:jc w:val="both"/>
        <w:rPr>
          <w:rFonts w:ascii="Times New Roman" w:hAnsi="Times New Roman"/>
          <w:sz w:val="28"/>
          <w:szCs w:val="28"/>
          <w:lang w:val="uk-UA"/>
        </w:rPr>
      </w:pPr>
      <w:r>
        <w:rPr>
          <w:rFonts w:ascii="Times New Roman" w:hAnsi="Times New Roman"/>
          <w:sz w:val="28"/>
          <w:szCs w:val="28"/>
          <w:lang w:val="uk-UA"/>
        </w:rPr>
        <w:t>За звітний період</w:t>
      </w:r>
      <w:r w:rsidR="00A417CB" w:rsidRPr="00A75AC6">
        <w:rPr>
          <w:rFonts w:ascii="Times New Roman" w:hAnsi="Times New Roman"/>
          <w:sz w:val="28"/>
          <w:szCs w:val="28"/>
          <w:lang w:val="uk-UA"/>
        </w:rPr>
        <w:t xml:space="preserve"> проведено </w:t>
      </w:r>
      <w:r w:rsidR="004966DE">
        <w:rPr>
          <w:rFonts w:ascii="Times New Roman" w:hAnsi="Times New Roman"/>
          <w:sz w:val="28"/>
          <w:szCs w:val="28"/>
          <w:lang w:val="uk-UA"/>
        </w:rPr>
        <w:t>4</w:t>
      </w:r>
      <w:r w:rsidR="00A417CB" w:rsidRPr="00A75AC6">
        <w:rPr>
          <w:rFonts w:ascii="Times New Roman" w:hAnsi="Times New Roman"/>
          <w:sz w:val="28"/>
          <w:szCs w:val="28"/>
          <w:lang w:val="uk-UA"/>
        </w:rPr>
        <w:t xml:space="preserve"> засідан</w:t>
      </w:r>
      <w:r w:rsidR="004966DE">
        <w:rPr>
          <w:rFonts w:ascii="Times New Roman" w:hAnsi="Times New Roman"/>
          <w:sz w:val="28"/>
          <w:szCs w:val="28"/>
          <w:lang w:val="uk-UA"/>
        </w:rPr>
        <w:t>ня</w:t>
      </w:r>
      <w:r w:rsidR="00AB6CFB">
        <w:rPr>
          <w:rFonts w:ascii="Times New Roman" w:hAnsi="Times New Roman"/>
          <w:sz w:val="28"/>
          <w:szCs w:val="28"/>
          <w:lang w:val="uk-UA"/>
        </w:rPr>
        <w:t xml:space="preserve"> президії районної ради.</w:t>
      </w:r>
    </w:p>
    <w:p w:rsidR="00A75AC6" w:rsidRPr="00A75AC6" w:rsidRDefault="00A75AC6" w:rsidP="00F27A66">
      <w:pPr>
        <w:spacing w:line="360" w:lineRule="auto"/>
        <w:rPr>
          <w:lang w:val="uk-UA"/>
        </w:rPr>
      </w:pPr>
    </w:p>
    <w:p w:rsidR="00E76A5D" w:rsidRDefault="00E76A5D" w:rsidP="00F27A66">
      <w:pPr>
        <w:pStyle w:val="ac"/>
        <w:spacing w:line="360" w:lineRule="auto"/>
        <w:ind w:firstLine="709"/>
        <w:rPr>
          <w:rFonts w:ascii="Times New Roman" w:hAnsi="Times New Roman"/>
          <w:b/>
          <w:sz w:val="28"/>
          <w:szCs w:val="28"/>
          <w:lang w:val="uk-UA"/>
        </w:rPr>
      </w:pPr>
      <w:r w:rsidRPr="00A75AC6">
        <w:rPr>
          <w:rFonts w:ascii="Times New Roman" w:hAnsi="Times New Roman"/>
          <w:b/>
          <w:sz w:val="28"/>
          <w:szCs w:val="28"/>
          <w:lang w:val="uk-UA"/>
        </w:rPr>
        <w:lastRenderedPageBreak/>
        <w:t>І</w:t>
      </w:r>
      <w:r w:rsidR="0017126A" w:rsidRPr="00A75AC6">
        <w:rPr>
          <w:rFonts w:ascii="Times New Roman" w:hAnsi="Times New Roman"/>
          <w:b/>
          <w:sz w:val="28"/>
          <w:szCs w:val="28"/>
          <w:lang w:val="en-US"/>
        </w:rPr>
        <w:t>I</w:t>
      </w:r>
      <w:r w:rsidRPr="00A75AC6">
        <w:rPr>
          <w:rFonts w:ascii="Times New Roman" w:hAnsi="Times New Roman"/>
          <w:b/>
          <w:sz w:val="28"/>
          <w:szCs w:val="28"/>
          <w:lang w:val="uk-UA"/>
        </w:rPr>
        <w:t>І.  Робота постійних комісій районної ради</w:t>
      </w:r>
      <w:r w:rsidR="00E96C6E" w:rsidRPr="00A75AC6">
        <w:rPr>
          <w:rFonts w:ascii="Times New Roman" w:hAnsi="Times New Roman"/>
          <w:b/>
          <w:sz w:val="28"/>
          <w:szCs w:val="28"/>
          <w:lang w:val="uk-UA"/>
        </w:rPr>
        <w:t>.</w:t>
      </w:r>
    </w:p>
    <w:p w:rsidR="00E76A5D" w:rsidRDefault="00854483" w:rsidP="00195F88">
      <w:pPr>
        <w:spacing w:line="360" w:lineRule="auto"/>
        <w:ind w:firstLine="709"/>
        <w:jc w:val="both"/>
        <w:rPr>
          <w:rFonts w:ascii="Times New Roman" w:hAnsi="Times New Roman"/>
          <w:sz w:val="28"/>
          <w:szCs w:val="28"/>
          <w:lang w:val="uk-UA"/>
        </w:rPr>
      </w:pPr>
      <w:r w:rsidRPr="00854483">
        <w:rPr>
          <w:rFonts w:ascii="Times New Roman" w:hAnsi="Times New Roman"/>
          <w:sz w:val="28"/>
          <w:szCs w:val="28"/>
          <w:lang w:val="uk-UA"/>
        </w:rPr>
        <w:t>У районній раді функціонують 7 постійних комісій, які</w:t>
      </w:r>
      <w:r w:rsidR="00E76A5D" w:rsidRPr="00854483">
        <w:rPr>
          <w:rFonts w:ascii="Times New Roman" w:hAnsi="Times New Roman"/>
          <w:sz w:val="28"/>
          <w:szCs w:val="28"/>
          <w:lang w:val="uk-UA"/>
        </w:rPr>
        <w:t xml:space="preserve"> проводили </w:t>
      </w:r>
      <w:r w:rsidR="00AB2992" w:rsidRPr="00854483">
        <w:rPr>
          <w:rFonts w:ascii="Times New Roman" w:hAnsi="Times New Roman"/>
          <w:sz w:val="28"/>
          <w:szCs w:val="28"/>
          <w:lang w:val="uk-UA"/>
        </w:rPr>
        <w:t>свою  роботу відповідно до плану</w:t>
      </w:r>
      <w:r w:rsidR="00E76A5D" w:rsidRPr="00854483">
        <w:rPr>
          <w:rFonts w:ascii="Times New Roman" w:hAnsi="Times New Roman"/>
          <w:sz w:val="28"/>
          <w:szCs w:val="28"/>
          <w:lang w:val="uk-UA"/>
        </w:rPr>
        <w:t xml:space="preserve"> роботи районної ради з до</w:t>
      </w:r>
      <w:r w:rsidR="00715F4B" w:rsidRPr="00854483">
        <w:rPr>
          <w:rFonts w:ascii="Times New Roman" w:hAnsi="Times New Roman"/>
          <w:sz w:val="28"/>
          <w:szCs w:val="28"/>
          <w:lang w:val="uk-UA"/>
        </w:rPr>
        <w:t xml:space="preserve">триманням законодавства України, </w:t>
      </w:r>
      <w:r w:rsidR="00AB2992" w:rsidRPr="00854483">
        <w:rPr>
          <w:rFonts w:ascii="Times New Roman" w:hAnsi="Times New Roman"/>
          <w:sz w:val="28"/>
          <w:szCs w:val="28"/>
          <w:lang w:val="uk-UA"/>
        </w:rPr>
        <w:t>Р</w:t>
      </w:r>
      <w:r w:rsidR="001B02C9" w:rsidRPr="00854483">
        <w:rPr>
          <w:rFonts w:ascii="Times New Roman" w:hAnsi="Times New Roman"/>
          <w:sz w:val="28"/>
          <w:szCs w:val="28"/>
          <w:lang w:val="uk-UA"/>
        </w:rPr>
        <w:t>егламенту районної ради восьмого скликання та П</w:t>
      </w:r>
      <w:r w:rsidR="00E76A5D" w:rsidRPr="00854483">
        <w:rPr>
          <w:rFonts w:ascii="Times New Roman" w:hAnsi="Times New Roman"/>
          <w:sz w:val="28"/>
          <w:szCs w:val="28"/>
          <w:lang w:val="uk-UA"/>
        </w:rPr>
        <w:t>оложення про постійні комісії районної ради.</w:t>
      </w:r>
    </w:p>
    <w:p w:rsidR="00195F88" w:rsidRPr="00854483" w:rsidRDefault="00195F88" w:rsidP="00195F88">
      <w:pPr>
        <w:spacing w:line="360" w:lineRule="auto"/>
        <w:ind w:firstLine="709"/>
        <w:jc w:val="both"/>
        <w:rPr>
          <w:rFonts w:ascii="Times New Roman" w:hAnsi="Times New Roman"/>
          <w:sz w:val="28"/>
          <w:szCs w:val="28"/>
          <w:lang w:val="uk-UA"/>
        </w:rPr>
      </w:pPr>
      <w:r>
        <w:rPr>
          <w:rFonts w:ascii="Times New Roman" w:hAnsi="Times New Roman"/>
          <w:sz w:val="28"/>
          <w:szCs w:val="28"/>
          <w:lang w:val="uk-UA"/>
        </w:rPr>
        <w:t>З метою ефективності роботи депутатського корпусу на пленарних засіданнях районної ради та вироблення узгоджених пропозицій, підготовці питань порядку денного передувало попереднє вивчення їх на засіданнях постійних комісій районної ради.</w:t>
      </w:r>
    </w:p>
    <w:p w:rsidR="00CF3644" w:rsidRPr="00A75AC6" w:rsidRDefault="00CF3644" w:rsidP="00F27A66">
      <w:pPr>
        <w:pStyle w:val="ac"/>
        <w:spacing w:line="360" w:lineRule="auto"/>
        <w:ind w:firstLine="709"/>
        <w:jc w:val="both"/>
        <w:rPr>
          <w:rFonts w:ascii="Times New Roman" w:hAnsi="Times New Roman"/>
          <w:sz w:val="28"/>
          <w:szCs w:val="28"/>
          <w:lang w:val="uk-UA"/>
        </w:rPr>
      </w:pPr>
      <w:r w:rsidRPr="00A75AC6">
        <w:rPr>
          <w:rFonts w:ascii="Times New Roman" w:hAnsi="Times New Roman"/>
          <w:sz w:val="28"/>
          <w:szCs w:val="28"/>
          <w:shd w:val="clear" w:color="auto" w:fill="FFFFFF"/>
          <w:lang w:val="uk-UA"/>
        </w:rPr>
        <w:t xml:space="preserve">Враховуючи </w:t>
      </w:r>
      <w:r w:rsidR="00DD21D7">
        <w:rPr>
          <w:rFonts w:ascii="Times New Roman" w:hAnsi="Times New Roman"/>
          <w:sz w:val="28"/>
          <w:szCs w:val="28"/>
          <w:shd w:val="clear" w:color="auto" w:fill="FFFFFF"/>
          <w:lang w:val="uk-UA"/>
        </w:rPr>
        <w:t>правовий режим воєнного</w:t>
      </w:r>
      <w:r w:rsidRPr="00A75AC6">
        <w:rPr>
          <w:rFonts w:ascii="Times New Roman" w:hAnsi="Times New Roman"/>
          <w:sz w:val="28"/>
          <w:szCs w:val="28"/>
          <w:shd w:val="clear" w:color="auto" w:fill="FFFFFF"/>
          <w:lang w:val="uk-UA"/>
        </w:rPr>
        <w:t xml:space="preserve"> стан</w:t>
      </w:r>
      <w:r w:rsidR="00DD21D7">
        <w:rPr>
          <w:rFonts w:ascii="Times New Roman" w:hAnsi="Times New Roman"/>
          <w:sz w:val="28"/>
          <w:szCs w:val="28"/>
          <w:shd w:val="clear" w:color="auto" w:fill="FFFFFF"/>
          <w:lang w:val="uk-UA"/>
        </w:rPr>
        <w:t>у в країні</w:t>
      </w:r>
      <w:r w:rsidRPr="00A75AC6">
        <w:rPr>
          <w:rFonts w:ascii="Times New Roman" w:hAnsi="Times New Roman"/>
          <w:sz w:val="28"/>
          <w:szCs w:val="28"/>
          <w:shd w:val="clear" w:color="auto" w:fill="FFFFFF"/>
          <w:lang w:val="uk-UA"/>
        </w:rPr>
        <w:t>, у звітному періоді постійно проводились спільні засідання постійних комісій.</w:t>
      </w:r>
    </w:p>
    <w:p w:rsidR="008E274C" w:rsidRPr="00A75AC6" w:rsidRDefault="008E274C" w:rsidP="00F27A66">
      <w:pPr>
        <w:pStyle w:val="ac"/>
        <w:spacing w:line="360" w:lineRule="auto"/>
        <w:ind w:firstLine="709"/>
        <w:jc w:val="both"/>
        <w:rPr>
          <w:rFonts w:ascii="Times New Roman" w:hAnsi="Times New Roman"/>
          <w:sz w:val="28"/>
          <w:szCs w:val="28"/>
        </w:rPr>
      </w:pPr>
      <w:r w:rsidRPr="00A75AC6">
        <w:rPr>
          <w:rFonts w:ascii="Times New Roman" w:hAnsi="Times New Roman"/>
          <w:sz w:val="28"/>
          <w:szCs w:val="28"/>
          <w:lang w:val="uk-UA"/>
        </w:rPr>
        <w:t xml:space="preserve">У звітному періоді було проведено </w:t>
      </w:r>
      <w:r w:rsidR="00195F88">
        <w:rPr>
          <w:rFonts w:ascii="Times New Roman" w:hAnsi="Times New Roman"/>
          <w:sz w:val="28"/>
          <w:szCs w:val="28"/>
          <w:lang w:val="uk-UA"/>
        </w:rPr>
        <w:t>4</w:t>
      </w:r>
      <w:r w:rsidR="00DD21D7">
        <w:rPr>
          <w:rFonts w:ascii="Times New Roman" w:hAnsi="Times New Roman"/>
          <w:sz w:val="28"/>
          <w:szCs w:val="28"/>
          <w:lang w:val="uk-UA"/>
        </w:rPr>
        <w:t xml:space="preserve"> спільних засідань</w:t>
      </w:r>
      <w:r w:rsidRPr="00A75AC6">
        <w:rPr>
          <w:rFonts w:ascii="Times New Roman" w:hAnsi="Times New Roman"/>
          <w:sz w:val="28"/>
          <w:szCs w:val="28"/>
          <w:lang w:val="uk-UA"/>
        </w:rPr>
        <w:t xml:space="preserve"> постійних комісій ради, на яких розглянуто </w:t>
      </w:r>
      <w:r w:rsidR="009165F0">
        <w:rPr>
          <w:rFonts w:ascii="Times New Roman" w:hAnsi="Times New Roman"/>
          <w:sz w:val="28"/>
          <w:szCs w:val="28"/>
          <w:lang w:val="uk-UA"/>
        </w:rPr>
        <w:t>37</w:t>
      </w:r>
      <w:r w:rsidR="00DD21D7">
        <w:rPr>
          <w:rFonts w:ascii="Times New Roman" w:hAnsi="Times New Roman"/>
          <w:sz w:val="28"/>
          <w:szCs w:val="28"/>
          <w:lang w:val="uk-UA"/>
        </w:rPr>
        <w:t xml:space="preserve">  питань та</w:t>
      </w:r>
      <w:r w:rsidRPr="00A75AC6">
        <w:rPr>
          <w:rFonts w:ascii="Times New Roman" w:hAnsi="Times New Roman"/>
          <w:sz w:val="28"/>
          <w:szCs w:val="28"/>
          <w:lang w:val="uk-UA"/>
        </w:rPr>
        <w:t xml:space="preserve"> прийнято відповідні рекомендації.</w:t>
      </w:r>
    </w:p>
    <w:p w:rsidR="00A75AC6" w:rsidRPr="00A75AC6" w:rsidRDefault="008E274C" w:rsidP="003933E1">
      <w:pPr>
        <w:pStyle w:val="ac"/>
        <w:spacing w:line="360" w:lineRule="auto"/>
        <w:ind w:firstLine="709"/>
        <w:jc w:val="both"/>
        <w:rPr>
          <w:lang w:val="uk-UA"/>
        </w:rPr>
      </w:pPr>
      <w:r w:rsidRPr="00A75AC6">
        <w:rPr>
          <w:rFonts w:ascii="Times New Roman" w:hAnsi="Times New Roman"/>
          <w:sz w:val="28"/>
          <w:szCs w:val="28"/>
          <w:lang w:val="uk-UA"/>
        </w:rPr>
        <w:t xml:space="preserve"> </w:t>
      </w:r>
    </w:p>
    <w:p w:rsidR="006026CB" w:rsidRPr="00A75AC6" w:rsidRDefault="006026CB" w:rsidP="00F27A66">
      <w:pPr>
        <w:pStyle w:val="ac"/>
        <w:spacing w:line="360" w:lineRule="auto"/>
        <w:ind w:firstLine="709"/>
        <w:rPr>
          <w:rFonts w:ascii="Times New Roman" w:hAnsi="Times New Roman"/>
          <w:b/>
          <w:sz w:val="28"/>
          <w:szCs w:val="28"/>
          <w:lang w:val="uk-UA"/>
        </w:rPr>
      </w:pPr>
      <w:r w:rsidRPr="00A75AC6">
        <w:rPr>
          <w:rFonts w:ascii="Times New Roman" w:hAnsi="Times New Roman"/>
          <w:b/>
          <w:sz w:val="28"/>
          <w:szCs w:val="28"/>
          <w:lang w:val="uk-UA"/>
        </w:rPr>
        <w:t>ІV. Організаційно-масові заходи</w:t>
      </w:r>
    </w:p>
    <w:p w:rsidR="003933E1" w:rsidRDefault="003933E1" w:rsidP="00F27A66">
      <w:pPr>
        <w:pStyle w:val="ac"/>
        <w:spacing w:line="360" w:lineRule="auto"/>
        <w:ind w:firstLine="709"/>
        <w:jc w:val="both"/>
        <w:rPr>
          <w:rFonts w:ascii="Times New Roman" w:hAnsi="Times New Roman"/>
          <w:sz w:val="28"/>
          <w:szCs w:val="28"/>
          <w:shd w:val="clear" w:color="auto" w:fill="FFFFFF"/>
          <w:lang w:val="uk-UA"/>
        </w:rPr>
      </w:pPr>
    </w:p>
    <w:p w:rsidR="003933E1" w:rsidRDefault="003933E1" w:rsidP="00F27A66">
      <w:pPr>
        <w:pStyle w:val="ac"/>
        <w:spacing w:line="360" w:lineRule="auto"/>
        <w:ind w:firstLine="709"/>
        <w:jc w:val="both"/>
        <w:rPr>
          <w:rFonts w:ascii="Times New Roman" w:hAnsi="Times New Roman"/>
          <w:sz w:val="28"/>
          <w:szCs w:val="28"/>
          <w:shd w:val="clear" w:color="auto" w:fill="FFFFFF"/>
          <w:lang w:val="uk-UA"/>
        </w:rPr>
      </w:pPr>
      <w:r>
        <w:rPr>
          <w:rFonts w:ascii="Times New Roman" w:hAnsi="Times New Roman"/>
          <w:sz w:val="28"/>
          <w:szCs w:val="28"/>
          <w:shd w:val="clear" w:color="auto" w:fill="FFFFFF"/>
          <w:lang w:val="uk-UA"/>
        </w:rPr>
        <w:t xml:space="preserve">Виконавчий апарат районної ради здійснював організаційне, правове, інформаційне, аналітичне, матеріально-технічне забезпечення діяльності районної ради, постійних комісій та президії районної ради. </w:t>
      </w:r>
    </w:p>
    <w:p w:rsidR="00030CB5" w:rsidRPr="00A75AC6" w:rsidRDefault="00030CB5" w:rsidP="00F27A66">
      <w:pPr>
        <w:pStyle w:val="ac"/>
        <w:spacing w:line="360" w:lineRule="auto"/>
        <w:ind w:firstLine="709"/>
        <w:jc w:val="both"/>
        <w:rPr>
          <w:rFonts w:ascii="Times New Roman" w:hAnsi="Times New Roman"/>
          <w:sz w:val="28"/>
          <w:szCs w:val="28"/>
          <w:shd w:val="clear" w:color="auto" w:fill="FFFFFF"/>
          <w:lang w:val="uk-UA"/>
        </w:rPr>
      </w:pPr>
      <w:r w:rsidRPr="00A75AC6">
        <w:rPr>
          <w:rFonts w:ascii="Times New Roman" w:hAnsi="Times New Roman"/>
          <w:sz w:val="28"/>
          <w:szCs w:val="28"/>
          <w:shd w:val="clear" w:color="auto" w:fill="FFFFFF"/>
          <w:lang w:val="uk-UA"/>
        </w:rPr>
        <w:t xml:space="preserve">Лубенською районною радою </w:t>
      </w:r>
      <w:r w:rsidR="00401A80">
        <w:rPr>
          <w:rFonts w:ascii="Times New Roman" w:hAnsi="Times New Roman"/>
          <w:sz w:val="28"/>
          <w:szCs w:val="28"/>
          <w:shd w:val="clear" w:color="auto" w:fill="FFFFFF"/>
          <w:lang w:val="uk-UA"/>
        </w:rPr>
        <w:t xml:space="preserve">повноваження </w:t>
      </w:r>
      <w:r w:rsidRPr="00A75AC6">
        <w:rPr>
          <w:rFonts w:ascii="Times New Roman" w:hAnsi="Times New Roman"/>
          <w:sz w:val="28"/>
          <w:szCs w:val="28"/>
          <w:shd w:val="clear" w:color="auto" w:fill="FFFFFF"/>
          <w:lang w:val="uk-UA"/>
        </w:rPr>
        <w:t>здійснювалися з дотриманням принципів публічності, прозорості та відкритості в межах</w:t>
      </w:r>
      <w:r w:rsidR="00DD21D7">
        <w:rPr>
          <w:rFonts w:ascii="Times New Roman" w:hAnsi="Times New Roman"/>
          <w:sz w:val="28"/>
          <w:szCs w:val="28"/>
          <w:shd w:val="clear" w:color="auto" w:fill="FFFFFF"/>
          <w:lang w:val="uk-UA"/>
        </w:rPr>
        <w:t>, визначених вимогами</w:t>
      </w:r>
      <w:r w:rsidRPr="00A75AC6">
        <w:rPr>
          <w:rFonts w:ascii="Times New Roman" w:hAnsi="Times New Roman"/>
          <w:sz w:val="28"/>
          <w:szCs w:val="28"/>
          <w:shd w:val="clear" w:color="auto" w:fill="FFFFFF"/>
          <w:lang w:val="uk-UA"/>
        </w:rPr>
        <w:t xml:space="preserve"> частини 10 статті 9 Закону України «Про правовий режим воєнного стану».</w:t>
      </w:r>
    </w:p>
    <w:p w:rsidR="00A75AC6" w:rsidRDefault="00A75AC6" w:rsidP="00F27A66">
      <w:pPr>
        <w:spacing w:line="360" w:lineRule="auto"/>
        <w:rPr>
          <w:lang w:val="uk-UA"/>
        </w:rPr>
      </w:pPr>
    </w:p>
    <w:p w:rsidR="00F27A66" w:rsidRDefault="00F27A66" w:rsidP="00345638">
      <w:pPr>
        <w:spacing w:line="240" w:lineRule="auto"/>
        <w:rPr>
          <w:rFonts w:ascii="Times New Roman" w:hAnsi="Times New Roman"/>
          <w:sz w:val="28"/>
          <w:szCs w:val="28"/>
          <w:lang w:val="uk-UA"/>
        </w:rPr>
      </w:pPr>
    </w:p>
    <w:p w:rsidR="00E76A5D" w:rsidRDefault="00947B4B" w:rsidP="00F27A66">
      <w:pPr>
        <w:spacing w:line="240" w:lineRule="auto"/>
        <w:rPr>
          <w:rFonts w:ascii="Times New Roman" w:hAnsi="Times New Roman"/>
          <w:sz w:val="28"/>
          <w:szCs w:val="28"/>
          <w:lang w:val="uk-UA"/>
        </w:rPr>
      </w:pPr>
      <w:r>
        <w:rPr>
          <w:rFonts w:ascii="Times New Roman" w:hAnsi="Times New Roman"/>
          <w:sz w:val="28"/>
          <w:szCs w:val="28"/>
          <w:lang w:val="uk-UA"/>
        </w:rPr>
        <w:t>Заступник голови районної ради                                       Оксана ЦИМБАЛ</w:t>
      </w:r>
    </w:p>
    <w:sectPr w:rsidR="00E76A5D" w:rsidSect="00CC0479">
      <w:pgSz w:w="11906" w:h="16838"/>
      <w:pgMar w:top="719" w:right="850" w:bottom="89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5E00F2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2010609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C6B6CA5E"/>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CCA5C"/>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0A7C7D7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ECCD73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8468D0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48A163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70C8E24"/>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1012CD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BE45DE5"/>
    <w:multiLevelType w:val="hybridMultilevel"/>
    <w:tmpl w:val="B030C904"/>
    <w:lvl w:ilvl="0" w:tplc="E9A62D7E">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1" w15:restartNumberingAfterBreak="0">
    <w:nsid w:val="17C62EC5"/>
    <w:multiLevelType w:val="hybridMultilevel"/>
    <w:tmpl w:val="54A0DE98"/>
    <w:lvl w:ilvl="0" w:tplc="23D62D3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63B4E56"/>
    <w:multiLevelType w:val="hybridMultilevel"/>
    <w:tmpl w:val="AA18D14E"/>
    <w:lvl w:ilvl="0" w:tplc="C2A255EC">
      <w:start w:val="1"/>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3B311047"/>
    <w:multiLevelType w:val="hybridMultilevel"/>
    <w:tmpl w:val="47C25712"/>
    <w:lvl w:ilvl="0" w:tplc="6832CFEC">
      <w:start w:val="1"/>
      <w:numFmt w:val="bullet"/>
      <w:lvlText w:val="-"/>
      <w:lvlJc w:val="left"/>
      <w:pPr>
        <w:ind w:left="1211" w:hanging="360"/>
      </w:pPr>
      <w:rPr>
        <w:rFonts w:ascii="Times New Roman" w:eastAsia="Times New Roman" w:hAnsi="Times New Roman" w:cs="Times New Roman"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14" w15:restartNumberingAfterBreak="0">
    <w:nsid w:val="5D524B2C"/>
    <w:multiLevelType w:val="hybridMultilevel"/>
    <w:tmpl w:val="4906C05C"/>
    <w:lvl w:ilvl="0" w:tplc="9A44B278">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5" w15:restartNumberingAfterBreak="0">
    <w:nsid w:val="61442A22"/>
    <w:multiLevelType w:val="hybridMultilevel"/>
    <w:tmpl w:val="1A62642C"/>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6" w15:restartNumberingAfterBreak="0">
    <w:nsid w:val="6BA030CB"/>
    <w:multiLevelType w:val="hybridMultilevel"/>
    <w:tmpl w:val="689A7BF4"/>
    <w:lvl w:ilvl="0" w:tplc="16D65F3E">
      <w:numFmt w:val="bullet"/>
      <w:lvlText w:val="-"/>
      <w:lvlJc w:val="left"/>
      <w:pPr>
        <w:ind w:left="1069" w:hanging="360"/>
      </w:pPr>
      <w:rPr>
        <w:rFonts w:ascii="Calibri" w:eastAsia="Times New Roman" w:hAnsi="Calibri" w:hint="default"/>
      </w:rPr>
    </w:lvl>
    <w:lvl w:ilvl="1" w:tplc="04190003" w:tentative="1">
      <w:start w:val="1"/>
      <w:numFmt w:val="bullet"/>
      <w:lvlText w:val="o"/>
      <w:lvlJc w:val="left"/>
      <w:pPr>
        <w:ind w:left="1789" w:hanging="360"/>
      </w:pPr>
      <w:rPr>
        <w:rFonts w:ascii="Courier New" w:hAnsi="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hint="default"/>
      </w:rPr>
    </w:lvl>
    <w:lvl w:ilvl="8" w:tplc="04190005" w:tentative="1">
      <w:start w:val="1"/>
      <w:numFmt w:val="bullet"/>
      <w:lvlText w:val=""/>
      <w:lvlJc w:val="left"/>
      <w:pPr>
        <w:ind w:left="6829" w:hanging="360"/>
      </w:pPr>
      <w:rPr>
        <w:rFonts w:ascii="Wingdings" w:hAnsi="Wingdings" w:hint="default"/>
      </w:rPr>
    </w:lvl>
  </w:abstractNum>
  <w:num w:numId="1">
    <w:abstractNumId w:val="16"/>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num>
  <w:num w:numId="14">
    <w:abstractNumId w:val="11"/>
  </w:num>
  <w:num w:numId="15">
    <w:abstractNumId w:val="13"/>
  </w:num>
  <w:num w:numId="16">
    <w:abstractNumId w:val="12"/>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C0B37"/>
    <w:rsid w:val="00014EF9"/>
    <w:rsid w:val="00020A3F"/>
    <w:rsid w:val="00023624"/>
    <w:rsid w:val="00024CBB"/>
    <w:rsid w:val="0002725A"/>
    <w:rsid w:val="00027D5D"/>
    <w:rsid w:val="00030CB5"/>
    <w:rsid w:val="00047106"/>
    <w:rsid w:val="00052009"/>
    <w:rsid w:val="000569F2"/>
    <w:rsid w:val="00057989"/>
    <w:rsid w:val="00087B45"/>
    <w:rsid w:val="00091FF8"/>
    <w:rsid w:val="000A503D"/>
    <w:rsid w:val="000A7EFC"/>
    <w:rsid w:val="000C120D"/>
    <w:rsid w:val="000C48C6"/>
    <w:rsid w:val="000E1821"/>
    <w:rsid w:val="000E260B"/>
    <w:rsid w:val="000F071C"/>
    <w:rsid w:val="000F3ACC"/>
    <w:rsid w:val="00117E4E"/>
    <w:rsid w:val="0012704F"/>
    <w:rsid w:val="0013006F"/>
    <w:rsid w:val="00140EBD"/>
    <w:rsid w:val="00164A0F"/>
    <w:rsid w:val="0017126A"/>
    <w:rsid w:val="00173EBE"/>
    <w:rsid w:val="00175C7C"/>
    <w:rsid w:val="00180ABD"/>
    <w:rsid w:val="00186E56"/>
    <w:rsid w:val="00191D61"/>
    <w:rsid w:val="0019371D"/>
    <w:rsid w:val="00195F88"/>
    <w:rsid w:val="001A0BFF"/>
    <w:rsid w:val="001A679B"/>
    <w:rsid w:val="001A72E5"/>
    <w:rsid w:val="001B02C9"/>
    <w:rsid w:val="001B12F8"/>
    <w:rsid w:val="001B3660"/>
    <w:rsid w:val="001C4E2E"/>
    <w:rsid w:val="001D4856"/>
    <w:rsid w:val="001E17E2"/>
    <w:rsid w:val="001F0154"/>
    <w:rsid w:val="001F45F3"/>
    <w:rsid w:val="001F7BC0"/>
    <w:rsid w:val="0020779D"/>
    <w:rsid w:val="00210CBC"/>
    <w:rsid w:val="00230033"/>
    <w:rsid w:val="00230BF4"/>
    <w:rsid w:val="00232AAE"/>
    <w:rsid w:val="00234988"/>
    <w:rsid w:val="00234AF7"/>
    <w:rsid w:val="00234E97"/>
    <w:rsid w:val="00266702"/>
    <w:rsid w:val="002765CC"/>
    <w:rsid w:val="00277D6A"/>
    <w:rsid w:val="002911E2"/>
    <w:rsid w:val="00292EBC"/>
    <w:rsid w:val="002C738B"/>
    <w:rsid w:val="002D30A3"/>
    <w:rsid w:val="002E6C56"/>
    <w:rsid w:val="00321BC0"/>
    <w:rsid w:val="00325E8A"/>
    <w:rsid w:val="003262E2"/>
    <w:rsid w:val="00335B5D"/>
    <w:rsid w:val="00345638"/>
    <w:rsid w:val="0035508A"/>
    <w:rsid w:val="00357A2B"/>
    <w:rsid w:val="0036414A"/>
    <w:rsid w:val="00365A60"/>
    <w:rsid w:val="0037733C"/>
    <w:rsid w:val="003812E9"/>
    <w:rsid w:val="00382300"/>
    <w:rsid w:val="00386E8C"/>
    <w:rsid w:val="00387166"/>
    <w:rsid w:val="003877A5"/>
    <w:rsid w:val="00391BE2"/>
    <w:rsid w:val="003933E1"/>
    <w:rsid w:val="00397E44"/>
    <w:rsid w:val="003A26C8"/>
    <w:rsid w:val="003A4AA8"/>
    <w:rsid w:val="003A4C88"/>
    <w:rsid w:val="003B0ED7"/>
    <w:rsid w:val="003C1E1A"/>
    <w:rsid w:val="003C3967"/>
    <w:rsid w:val="003D663F"/>
    <w:rsid w:val="003E4706"/>
    <w:rsid w:val="003F08ED"/>
    <w:rsid w:val="003F636A"/>
    <w:rsid w:val="00400FA7"/>
    <w:rsid w:val="00401A80"/>
    <w:rsid w:val="0040308A"/>
    <w:rsid w:val="00407359"/>
    <w:rsid w:val="00427F49"/>
    <w:rsid w:val="004306FC"/>
    <w:rsid w:val="00450441"/>
    <w:rsid w:val="00452102"/>
    <w:rsid w:val="00461116"/>
    <w:rsid w:val="0046173F"/>
    <w:rsid w:val="00474685"/>
    <w:rsid w:val="0049029B"/>
    <w:rsid w:val="004966DE"/>
    <w:rsid w:val="004A0E86"/>
    <w:rsid w:val="004A7DB9"/>
    <w:rsid w:val="004B649E"/>
    <w:rsid w:val="004C0652"/>
    <w:rsid w:val="004C4F87"/>
    <w:rsid w:val="004E4FD8"/>
    <w:rsid w:val="004E5DCD"/>
    <w:rsid w:val="004E725D"/>
    <w:rsid w:val="004F1900"/>
    <w:rsid w:val="0050048B"/>
    <w:rsid w:val="00507FD9"/>
    <w:rsid w:val="005219C4"/>
    <w:rsid w:val="00523734"/>
    <w:rsid w:val="00530A89"/>
    <w:rsid w:val="00542023"/>
    <w:rsid w:val="0055280C"/>
    <w:rsid w:val="00556A12"/>
    <w:rsid w:val="005614F0"/>
    <w:rsid w:val="00565A46"/>
    <w:rsid w:val="00583AE0"/>
    <w:rsid w:val="005910DB"/>
    <w:rsid w:val="00593469"/>
    <w:rsid w:val="00595502"/>
    <w:rsid w:val="005A53C6"/>
    <w:rsid w:val="005A6D64"/>
    <w:rsid w:val="005B330A"/>
    <w:rsid w:val="005B335D"/>
    <w:rsid w:val="005B6D54"/>
    <w:rsid w:val="005C1137"/>
    <w:rsid w:val="005C4B44"/>
    <w:rsid w:val="005C7987"/>
    <w:rsid w:val="005D1EB3"/>
    <w:rsid w:val="005D784B"/>
    <w:rsid w:val="005F12D5"/>
    <w:rsid w:val="005F53D4"/>
    <w:rsid w:val="005F5B96"/>
    <w:rsid w:val="006026CB"/>
    <w:rsid w:val="00650217"/>
    <w:rsid w:val="00654475"/>
    <w:rsid w:val="00676E69"/>
    <w:rsid w:val="006924F4"/>
    <w:rsid w:val="006A0354"/>
    <w:rsid w:val="006A75BD"/>
    <w:rsid w:val="006C7515"/>
    <w:rsid w:val="006D21B7"/>
    <w:rsid w:val="006D3956"/>
    <w:rsid w:val="006E7C74"/>
    <w:rsid w:val="006F7C04"/>
    <w:rsid w:val="00700619"/>
    <w:rsid w:val="00706FF9"/>
    <w:rsid w:val="00707739"/>
    <w:rsid w:val="00711D89"/>
    <w:rsid w:val="00715F4B"/>
    <w:rsid w:val="007232BF"/>
    <w:rsid w:val="00724CFE"/>
    <w:rsid w:val="00726E41"/>
    <w:rsid w:val="007551A4"/>
    <w:rsid w:val="0076121C"/>
    <w:rsid w:val="00764610"/>
    <w:rsid w:val="00767097"/>
    <w:rsid w:val="00767324"/>
    <w:rsid w:val="007742A7"/>
    <w:rsid w:val="00783945"/>
    <w:rsid w:val="007D1828"/>
    <w:rsid w:val="007E0C86"/>
    <w:rsid w:val="007E21C9"/>
    <w:rsid w:val="007F140E"/>
    <w:rsid w:val="007F3AE8"/>
    <w:rsid w:val="007F43B9"/>
    <w:rsid w:val="008035EF"/>
    <w:rsid w:val="00803F79"/>
    <w:rsid w:val="008108B5"/>
    <w:rsid w:val="00854483"/>
    <w:rsid w:val="00867577"/>
    <w:rsid w:val="00870829"/>
    <w:rsid w:val="00872A2D"/>
    <w:rsid w:val="00875995"/>
    <w:rsid w:val="008B351D"/>
    <w:rsid w:val="008E048A"/>
    <w:rsid w:val="008E274C"/>
    <w:rsid w:val="008F16A0"/>
    <w:rsid w:val="008F32D0"/>
    <w:rsid w:val="008F5EB9"/>
    <w:rsid w:val="0091140E"/>
    <w:rsid w:val="009165F0"/>
    <w:rsid w:val="00921A5B"/>
    <w:rsid w:val="00925677"/>
    <w:rsid w:val="009379FA"/>
    <w:rsid w:val="009457A1"/>
    <w:rsid w:val="00947B4B"/>
    <w:rsid w:val="0095239F"/>
    <w:rsid w:val="00953107"/>
    <w:rsid w:val="00956C2A"/>
    <w:rsid w:val="0096588E"/>
    <w:rsid w:val="0096752A"/>
    <w:rsid w:val="00967E5F"/>
    <w:rsid w:val="00972B46"/>
    <w:rsid w:val="0098053B"/>
    <w:rsid w:val="00981A40"/>
    <w:rsid w:val="00990495"/>
    <w:rsid w:val="00992DA8"/>
    <w:rsid w:val="0099560A"/>
    <w:rsid w:val="009A35BB"/>
    <w:rsid w:val="009A40F3"/>
    <w:rsid w:val="009A7447"/>
    <w:rsid w:val="009B1085"/>
    <w:rsid w:val="009D6E4D"/>
    <w:rsid w:val="009E5815"/>
    <w:rsid w:val="009F4B5D"/>
    <w:rsid w:val="00A00F47"/>
    <w:rsid w:val="00A258C1"/>
    <w:rsid w:val="00A26768"/>
    <w:rsid w:val="00A331C5"/>
    <w:rsid w:val="00A417CB"/>
    <w:rsid w:val="00A54100"/>
    <w:rsid w:val="00A653EF"/>
    <w:rsid w:val="00A75AC6"/>
    <w:rsid w:val="00A765DB"/>
    <w:rsid w:val="00A81D2E"/>
    <w:rsid w:val="00AA351A"/>
    <w:rsid w:val="00AB2992"/>
    <w:rsid w:val="00AB5343"/>
    <w:rsid w:val="00AB6CFB"/>
    <w:rsid w:val="00AC054B"/>
    <w:rsid w:val="00AC47AA"/>
    <w:rsid w:val="00AC5BA9"/>
    <w:rsid w:val="00AC7905"/>
    <w:rsid w:val="00AF0385"/>
    <w:rsid w:val="00B00AA0"/>
    <w:rsid w:val="00B00C14"/>
    <w:rsid w:val="00B025A0"/>
    <w:rsid w:val="00B02867"/>
    <w:rsid w:val="00B0590C"/>
    <w:rsid w:val="00B06808"/>
    <w:rsid w:val="00B119CF"/>
    <w:rsid w:val="00B16EE3"/>
    <w:rsid w:val="00B17D12"/>
    <w:rsid w:val="00B350FC"/>
    <w:rsid w:val="00B42BD3"/>
    <w:rsid w:val="00B94EDE"/>
    <w:rsid w:val="00B95DF9"/>
    <w:rsid w:val="00BB1578"/>
    <w:rsid w:val="00BC0EB9"/>
    <w:rsid w:val="00BC453D"/>
    <w:rsid w:val="00BC6449"/>
    <w:rsid w:val="00BD7D5E"/>
    <w:rsid w:val="00BE0FA5"/>
    <w:rsid w:val="00BE2501"/>
    <w:rsid w:val="00C03D8E"/>
    <w:rsid w:val="00C1537D"/>
    <w:rsid w:val="00C37784"/>
    <w:rsid w:val="00C401CA"/>
    <w:rsid w:val="00C613E5"/>
    <w:rsid w:val="00C61F0F"/>
    <w:rsid w:val="00C82634"/>
    <w:rsid w:val="00C87F4D"/>
    <w:rsid w:val="00C957FD"/>
    <w:rsid w:val="00C96AF6"/>
    <w:rsid w:val="00CA6C33"/>
    <w:rsid w:val="00CC0479"/>
    <w:rsid w:val="00CC0B37"/>
    <w:rsid w:val="00CC3BC8"/>
    <w:rsid w:val="00CE0E33"/>
    <w:rsid w:val="00CE4BC3"/>
    <w:rsid w:val="00CF34C3"/>
    <w:rsid w:val="00CF3644"/>
    <w:rsid w:val="00CF449A"/>
    <w:rsid w:val="00CF5F19"/>
    <w:rsid w:val="00D47599"/>
    <w:rsid w:val="00D53D72"/>
    <w:rsid w:val="00D70019"/>
    <w:rsid w:val="00D73C82"/>
    <w:rsid w:val="00D76DBC"/>
    <w:rsid w:val="00D82A1F"/>
    <w:rsid w:val="00D936DD"/>
    <w:rsid w:val="00D96E44"/>
    <w:rsid w:val="00DA1560"/>
    <w:rsid w:val="00DA6EAD"/>
    <w:rsid w:val="00DC0C1E"/>
    <w:rsid w:val="00DC4566"/>
    <w:rsid w:val="00DD21D7"/>
    <w:rsid w:val="00DE4B67"/>
    <w:rsid w:val="00DF3EFD"/>
    <w:rsid w:val="00E03BDE"/>
    <w:rsid w:val="00E109F1"/>
    <w:rsid w:val="00E23570"/>
    <w:rsid w:val="00E238C9"/>
    <w:rsid w:val="00E241DC"/>
    <w:rsid w:val="00E354CF"/>
    <w:rsid w:val="00E4068F"/>
    <w:rsid w:val="00E5619F"/>
    <w:rsid w:val="00E66D27"/>
    <w:rsid w:val="00E678D7"/>
    <w:rsid w:val="00E72DCB"/>
    <w:rsid w:val="00E76A5D"/>
    <w:rsid w:val="00E96C6E"/>
    <w:rsid w:val="00EA12DA"/>
    <w:rsid w:val="00EB06E8"/>
    <w:rsid w:val="00EB266C"/>
    <w:rsid w:val="00EB43C3"/>
    <w:rsid w:val="00EC0717"/>
    <w:rsid w:val="00EC7563"/>
    <w:rsid w:val="00ED3BA4"/>
    <w:rsid w:val="00EE600F"/>
    <w:rsid w:val="00EE72B6"/>
    <w:rsid w:val="00F15327"/>
    <w:rsid w:val="00F163B5"/>
    <w:rsid w:val="00F26587"/>
    <w:rsid w:val="00F27A66"/>
    <w:rsid w:val="00F50553"/>
    <w:rsid w:val="00F52D95"/>
    <w:rsid w:val="00F57E26"/>
    <w:rsid w:val="00F63731"/>
    <w:rsid w:val="00F82A52"/>
    <w:rsid w:val="00F91675"/>
    <w:rsid w:val="00F95F0C"/>
    <w:rsid w:val="00F97666"/>
    <w:rsid w:val="00FA120F"/>
    <w:rsid w:val="00FA1B73"/>
    <w:rsid w:val="00FC6397"/>
    <w:rsid w:val="00FD017C"/>
    <w:rsid w:val="00FD2ECD"/>
    <w:rsid w:val="00FD66F5"/>
    <w:rsid w:val="00FF4F5E"/>
    <w:rsid w:val="00FF79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358AFBCD-0555-4279-ACA2-6FC8E82AF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C0C1E"/>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13006F"/>
    <w:pPr>
      <w:ind w:left="720"/>
      <w:contextualSpacing/>
    </w:pPr>
    <w:rPr>
      <w:lang w:eastAsia="en-US"/>
    </w:rPr>
  </w:style>
  <w:style w:type="character" w:customStyle="1" w:styleId="apple-converted-space">
    <w:name w:val="apple-converted-space"/>
    <w:uiPriority w:val="99"/>
    <w:rsid w:val="007F43B9"/>
    <w:rPr>
      <w:rFonts w:cs="Times New Roman"/>
    </w:rPr>
  </w:style>
  <w:style w:type="paragraph" w:styleId="a4">
    <w:name w:val="Title"/>
    <w:basedOn w:val="a"/>
    <w:link w:val="a5"/>
    <w:uiPriority w:val="99"/>
    <w:qFormat/>
    <w:rsid w:val="00764610"/>
    <w:pPr>
      <w:spacing w:after="0" w:line="240" w:lineRule="auto"/>
      <w:jc w:val="center"/>
    </w:pPr>
    <w:rPr>
      <w:rFonts w:ascii="Times New Roman" w:hAnsi="Times New Roman"/>
      <w:b/>
      <w:sz w:val="28"/>
      <w:szCs w:val="20"/>
      <w:lang w:val="uk-UA"/>
    </w:rPr>
  </w:style>
  <w:style w:type="character" w:customStyle="1" w:styleId="a5">
    <w:name w:val="Название Знак"/>
    <w:link w:val="a4"/>
    <w:uiPriority w:val="99"/>
    <w:locked/>
    <w:rsid w:val="00764610"/>
    <w:rPr>
      <w:rFonts w:ascii="Times New Roman" w:hAnsi="Times New Roman" w:cs="Times New Roman"/>
      <w:b/>
      <w:sz w:val="20"/>
      <w:szCs w:val="20"/>
      <w:lang w:val="uk-UA"/>
    </w:rPr>
  </w:style>
  <w:style w:type="character" w:customStyle="1" w:styleId="a6">
    <w:name w:val="Знак Знак"/>
    <w:uiPriority w:val="99"/>
    <w:locked/>
    <w:rsid w:val="00AB5343"/>
    <w:rPr>
      <w:rFonts w:cs="Times New Roman"/>
      <w:sz w:val="28"/>
      <w:szCs w:val="28"/>
      <w:lang w:val="ru-RU" w:eastAsia="ru-RU" w:bidi="ar-SA"/>
    </w:rPr>
  </w:style>
  <w:style w:type="paragraph" w:styleId="a7">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8"/>
    <w:uiPriority w:val="99"/>
    <w:rsid w:val="00DF3EFD"/>
    <w:pPr>
      <w:spacing w:before="100" w:beforeAutospacing="1" w:after="100" w:afterAutospacing="1" w:line="240" w:lineRule="auto"/>
    </w:pPr>
    <w:rPr>
      <w:rFonts w:ascii="Times New Roman" w:hAnsi="Times New Roman"/>
      <w:sz w:val="24"/>
      <w:szCs w:val="24"/>
    </w:rPr>
  </w:style>
  <w:style w:type="character" w:styleId="a9">
    <w:name w:val="Emphasis"/>
    <w:uiPriority w:val="99"/>
    <w:qFormat/>
    <w:locked/>
    <w:rsid w:val="00DF3EFD"/>
    <w:rPr>
      <w:rFonts w:cs="Times New Roman"/>
      <w:i/>
      <w:iCs/>
    </w:rPr>
  </w:style>
  <w:style w:type="paragraph" w:styleId="aa">
    <w:name w:val="Balloon Text"/>
    <w:basedOn w:val="a"/>
    <w:link w:val="ab"/>
    <w:uiPriority w:val="99"/>
    <w:semiHidden/>
    <w:unhideWhenUsed/>
    <w:rsid w:val="00277D6A"/>
    <w:pPr>
      <w:spacing w:after="0" w:line="240" w:lineRule="auto"/>
    </w:pPr>
    <w:rPr>
      <w:rFonts w:ascii="Segoe UI" w:hAnsi="Segoe UI" w:cs="Segoe UI"/>
      <w:sz w:val="18"/>
      <w:szCs w:val="18"/>
    </w:rPr>
  </w:style>
  <w:style w:type="character" w:customStyle="1" w:styleId="ab">
    <w:name w:val="Текст выноски Знак"/>
    <w:link w:val="aa"/>
    <w:uiPriority w:val="99"/>
    <w:semiHidden/>
    <w:rsid w:val="00277D6A"/>
    <w:rPr>
      <w:rFonts w:ascii="Segoe UI" w:hAnsi="Segoe UI" w:cs="Segoe UI"/>
      <w:sz w:val="18"/>
      <w:szCs w:val="18"/>
    </w:rPr>
  </w:style>
  <w:style w:type="character" w:customStyle="1" w:styleId="a8">
    <w:name w:val="Обычны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7"/>
    <w:uiPriority w:val="99"/>
    <w:locked/>
    <w:rsid w:val="008E274C"/>
    <w:rPr>
      <w:rFonts w:ascii="Times New Roman" w:hAnsi="Times New Roman"/>
      <w:sz w:val="24"/>
      <w:szCs w:val="24"/>
    </w:rPr>
  </w:style>
  <w:style w:type="paragraph" w:styleId="ac">
    <w:name w:val="Subtitle"/>
    <w:basedOn w:val="a"/>
    <w:next w:val="a"/>
    <w:link w:val="ad"/>
    <w:qFormat/>
    <w:locked/>
    <w:rsid w:val="00A75AC6"/>
    <w:pPr>
      <w:spacing w:after="60"/>
      <w:jc w:val="center"/>
      <w:outlineLvl w:val="1"/>
    </w:pPr>
    <w:rPr>
      <w:rFonts w:ascii="Cambria" w:hAnsi="Cambria"/>
      <w:sz w:val="24"/>
      <w:szCs w:val="24"/>
    </w:rPr>
  </w:style>
  <w:style w:type="character" w:customStyle="1" w:styleId="ad">
    <w:name w:val="Подзаголовок Знак"/>
    <w:link w:val="ac"/>
    <w:rsid w:val="00A75AC6"/>
    <w:rPr>
      <w:rFonts w:ascii="Cambria" w:eastAsia="Times New Roman"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1150182">
      <w:marLeft w:val="0"/>
      <w:marRight w:val="0"/>
      <w:marTop w:val="0"/>
      <w:marBottom w:val="0"/>
      <w:divBdr>
        <w:top w:val="none" w:sz="0" w:space="0" w:color="auto"/>
        <w:left w:val="none" w:sz="0" w:space="0" w:color="auto"/>
        <w:bottom w:val="none" w:sz="0" w:space="0" w:color="auto"/>
        <w:right w:val="none" w:sz="0" w:space="0" w:color="auto"/>
      </w:divBdr>
    </w:div>
    <w:div w:id="731150183">
      <w:marLeft w:val="0"/>
      <w:marRight w:val="0"/>
      <w:marTop w:val="0"/>
      <w:marBottom w:val="0"/>
      <w:divBdr>
        <w:top w:val="none" w:sz="0" w:space="0" w:color="auto"/>
        <w:left w:val="none" w:sz="0" w:space="0" w:color="auto"/>
        <w:bottom w:val="none" w:sz="0" w:space="0" w:color="auto"/>
        <w:right w:val="none" w:sz="0" w:space="0" w:color="auto"/>
      </w:divBdr>
    </w:div>
    <w:div w:id="73115018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14A338-D17A-45F4-BE7B-66AA3D427A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7630</TotalTime>
  <Pages>4</Pages>
  <Words>944</Words>
  <Characters>5383</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c:creator>
  <cp:keywords/>
  <dc:description/>
  <cp:lastModifiedBy>ASUS</cp:lastModifiedBy>
  <cp:revision>167</cp:revision>
  <cp:lastPrinted>2025-02-18T11:28:00Z</cp:lastPrinted>
  <dcterms:created xsi:type="dcterms:W3CDTF">2017-03-06T13:53:00Z</dcterms:created>
  <dcterms:modified xsi:type="dcterms:W3CDTF">2026-03-24T13:28:00Z</dcterms:modified>
</cp:coreProperties>
</file>