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83" w:rsidRPr="00FF6783" w:rsidRDefault="00FF6783" w:rsidP="00FF6783">
      <w:pPr>
        <w:widowControl/>
        <w:tabs>
          <w:tab w:val="left" w:pos="10206"/>
        </w:tabs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783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666115" cy="805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3" t="26192" r="22324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783" w:rsidRPr="00FF6783" w:rsidRDefault="00FF6783" w:rsidP="00FF6783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783">
        <w:rPr>
          <w:rFonts w:ascii="Times New Roman" w:hAnsi="Times New Roman" w:cs="Times New Roman"/>
          <w:b/>
          <w:sz w:val="28"/>
          <w:szCs w:val="28"/>
          <w:lang w:val="ru-RU"/>
        </w:rPr>
        <w:t>ЛУБЕНСЬКА РАЙОННА РАДА</w:t>
      </w:r>
    </w:p>
    <w:p w:rsidR="00FF6783" w:rsidRPr="00FF6783" w:rsidRDefault="00FF6783" w:rsidP="00FF6783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6783">
        <w:rPr>
          <w:rFonts w:ascii="Times New Roman" w:hAnsi="Times New Roman" w:cs="Times New Roman"/>
          <w:b/>
          <w:sz w:val="28"/>
          <w:szCs w:val="28"/>
          <w:lang w:val="ru-RU"/>
        </w:rPr>
        <w:t>ПОЛТАВСЬКОЇ ОБЛАСТІ</w:t>
      </w:r>
    </w:p>
    <w:p w:rsidR="00FF6783" w:rsidRPr="00FF6783" w:rsidRDefault="008467E2" w:rsidP="00FF6783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Чотирнадцята</w:t>
      </w:r>
      <w:r w:rsidR="00B56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783" w:rsidRPr="00FF6783">
        <w:rPr>
          <w:rFonts w:ascii="Times New Roman" w:hAnsi="Times New Roman" w:cs="Times New Roman"/>
          <w:b/>
          <w:sz w:val="24"/>
          <w:szCs w:val="24"/>
          <w:lang w:val="ru-RU"/>
        </w:rPr>
        <w:t>сесія восьмого скликання</w:t>
      </w:r>
    </w:p>
    <w:p w:rsidR="00570A3E" w:rsidRDefault="00FF6783" w:rsidP="00570A3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783">
        <w:rPr>
          <w:rFonts w:ascii="Times New Roman" w:hAnsi="Times New Roman" w:cs="Times New Roman"/>
          <w:b/>
          <w:sz w:val="28"/>
          <w:szCs w:val="28"/>
          <w:lang w:val="ru-RU"/>
        </w:rPr>
        <w:t>Р І Ш Е Н Н Я</w:t>
      </w:r>
    </w:p>
    <w:p w:rsidR="00570A3E" w:rsidRPr="008039C3" w:rsidRDefault="00570A3E" w:rsidP="00570A3E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F6783" w:rsidRPr="008467E2" w:rsidRDefault="003369BF" w:rsidP="00DD212D">
      <w:pPr>
        <w:widowControl/>
        <w:autoSpaceDE/>
        <w:autoSpaceDN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22 березня</w:t>
      </w:r>
      <w:r w:rsidR="008467E2">
        <w:rPr>
          <w:rFonts w:ascii="Times New Roman" w:hAnsi="Times New Roman" w:cs="Times New Roman"/>
          <w:sz w:val="28"/>
          <w:szCs w:val="28"/>
          <w:lang w:val="ru-RU"/>
        </w:rPr>
        <w:t xml:space="preserve"> 2023 </w:t>
      </w:r>
      <w:r w:rsidR="00FF6783" w:rsidRPr="00051F93">
        <w:rPr>
          <w:rFonts w:ascii="Times New Roman" w:hAnsi="Times New Roman" w:cs="Times New Roman"/>
          <w:sz w:val="28"/>
          <w:szCs w:val="28"/>
          <w:lang w:val="ru-RU"/>
        </w:rPr>
        <w:t>року</w:t>
      </w:r>
      <w:r w:rsidR="00051F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BD160E" w:rsidRPr="00051F9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D212D" w:rsidRPr="00051F93">
        <w:rPr>
          <w:rFonts w:ascii="Times New Roman" w:hAnsi="Times New Roman" w:cs="Times New Roman"/>
          <w:sz w:val="28"/>
          <w:szCs w:val="28"/>
          <w:lang w:val="ru-RU"/>
        </w:rPr>
        <w:t>м.Лубни</w:t>
      </w:r>
      <w:r w:rsidR="0034425F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A574BC" w:rsidRPr="00051F93">
        <w:rPr>
          <w:rFonts w:ascii="Times New Roman" w:hAnsi="Times New Roman" w:cs="Times New Roman"/>
          <w:sz w:val="28"/>
          <w:szCs w:val="28"/>
          <w:lang w:val="ru-RU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213</w:t>
      </w:r>
      <w:r w:rsidR="00DD212D" w:rsidRPr="00051F9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8467E2" w:rsidRPr="003369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7E2">
        <w:rPr>
          <w:rFonts w:ascii="Times New Roman" w:hAnsi="Times New Roman" w:cs="Times New Roman"/>
          <w:sz w:val="28"/>
          <w:szCs w:val="28"/>
          <w:lang w:val="en-US"/>
        </w:rPr>
        <w:t>XIV</w:t>
      </w:r>
    </w:p>
    <w:p w:rsidR="00FF6783" w:rsidRDefault="00FF6783" w:rsidP="00051F93">
      <w:pPr>
        <w:widowControl/>
        <w:autoSpaceDE/>
        <w:autoSpaceDN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5E8" w:rsidRPr="00051F93" w:rsidRDefault="008705E8" w:rsidP="00051F93">
      <w:pPr>
        <w:widowControl/>
        <w:autoSpaceDE/>
        <w:autoSpaceDN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0" w:type="dxa"/>
        <w:tblLayout w:type="fixed"/>
        <w:tblLook w:val="01E0" w:firstRow="1" w:lastRow="1" w:firstColumn="1" w:lastColumn="1" w:noHBand="0" w:noVBand="0"/>
      </w:tblPr>
      <w:tblGrid>
        <w:gridCol w:w="6096"/>
        <w:gridCol w:w="3544"/>
      </w:tblGrid>
      <w:tr w:rsidR="00236384" w:rsidRPr="00051F93" w:rsidTr="00FE39FD">
        <w:trPr>
          <w:gridAfter w:val="1"/>
          <w:wAfter w:w="3544" w:type="dxa"/>
          <w:trHeight w:val="80"/>
        </w:trPr>
        <w:tc>
          <w:tcPr>
            <w:tcW w:w="6096" w:type="dxa"/>
          </w:tcPr>
          <w:p w:rsidR="00236384" w:rsidRPr="00DD1832" w:rsidRDefault="00DD1832" w:rsidP="00A6181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832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граничних сум витрат на придбання автомобілів, меблів, іншого обладнання та устаткування, мобільних телефонів, комп’ютерів органами місцевого самоврядування, а також установами та організаціями, які утримуються за рахунок </w:t>
            </w:r>
            <w:r w:rsidR="00E56A32">
              <w:rPr>
                <w:rFonts w:ascii="Times New Roman" w:hAnsi="Times New Roman" w:cs="Times New Roman"/>
                <w:sz w:val="28"/>
                <w:szCs w:val="28"/>
              </w:rPr>
              <w:t xml:space="preserve">коштів районного </w:t>
            </w:r>
            <w:r w:rsidRPr="00DD1832">
              <w:rPr>
                <w:rFonts w:ascii="Times New Roman" w:hAnsi="Times New Roman" w:cs="Times New Roman"/>
                <w:sz w:val="28"/>
                <w:szCs w:val="28"/>
              </w:rPr>
              <w:t xml:space="preserve">бюджету </w:t>
            </w:r>
          </w:p>
        </w:tc>
      </w:tr>
      <w:tr w:rsidR="00236384" w:rsidRPr="00051F93" w:rsidTr="00FE39FD">
        <w:trPr>
          <w:gridAfter w:val="1"/>
          <w:wAfter w:w="3544" w:type="dxa"/>
          <w:trHeight w:val="321"/>
        </w:trPr>
        <w:tc>
          <w:tcPr>
            <w:tcW w:w="6096" w:type="dxa"/>
          </w:tcPr>
          <w:p w:rsidR="008705E8" w:rsidRPr="00051F93" w:rsidRDefault="008705E8" w:rsidP="00FE39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84" w:rsidRPr="00051F93" w:rsidTr="0098703D">
        <w:trPr>
          <w:trHeight w:val="841"/>
        </w:trPr>
        <w:tc>
          <w:tcPr>
            <w:tcW w:w="9640" w:type="dxa"/>
            <w:gridSpan w:val="2"/>
          </w:tcPr>
          <w:p w:rsidR="00426A34" w:rsidRPr="00426A34" w:rsidRDefault="00A6181C" w:rsidP="00FD01E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37F3C" w:rsidRPr="00276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Відповідно 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22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статті</w:t>
            </w:r>
            <w:r w:rsidR="00437F3C" w:rsidRPr="00276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43 Закону України «Про міс</w:t>
            </w:r>
            <w:r w:rsidR="00437F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цеве самоврядування в Україні»</w:t>
            </w:r>
            <w:r w:rsidR="00426A34" w:rsidRPr="00426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Бюджетного кодексу України, </w:t>
            </w:r>
            <w:r w:rsidR="00426A34" w:rsidRPr="00426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згідно з пунктом 2 постанови Кабінету Міністрів України від 4 лютого 2016 року № 102 “Про внесення змін до постанови Кабінету Міністрів України від 4 квітня 2001 року № 332” та з метою забезпечення економного викорис</w:t>
            </w:r>
            <w:r w:rsidR="00283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тання бюджетних коштів, районна</w:t>
            </w:r>
            <w:r w:rsidR="00426A34" w:rsidRPr="00426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рада вирішила:</w:t>
            </w:r>
          </w:p>
          <w:p w:rsidR="00426A34" w:rsidRPr="00426A34" w:rsidRDefault="00426A34" w:rsidP="00FD01E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6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Затвердити граничні суми витрат на придбання легкових автомобілів, меблів, іншого обладнання та устаткування, комп’ютерів, придбання і утримання мобільних телефонів органами місцевого самоврядування, а також установами та організаціями, які утримуються за рахунок </w:t>
            </w:r>
            <w:r w:rsidR="00C339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коштів</w:t>
            </w:r>
            <w:r w:rsidR="00FE39FD" w:rsidRPr="00FE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9FD" w:rsidRPr="00FE39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районного бюджету</w:t>
            </w:r>
            <w:r w:rsidRPr="00426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згідно з додатком.</w:t>
            </w:r>
          </w:p>
          <w:p w:rsidR="00426A34" w:rsidRPr="00426A34" w:rsidRDefault="00426A34" w:rsidP="00FD01E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6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2. Рекомендувати Управлінню Державної казначейської служби України </w:t>
            </w:r>
            <w:r w:rsidR="006D56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 Лубенському районі</w:t>
            </w:r>
            <w:r w:rsidRPr="00426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під час оплати рахунків на придбання легкових автомобілів, меблів, іншого обладнання та устаткування, комп</w:t>
            </w:r>
            <w:r w:rsidR="007B1E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’</w:t>
            </w:r>
            <w:r w:rsidRPr="00426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ютерів, придбання і утримання мобільних телефонів дотримуватися граничних сум витрат, затверджених цим рішенням.</w:t>
            </w:r>
          </w:p>
          <w:p w:rsidR="00426A34" w:rsidRDefault="006D5639" w:rsidP="00FD01E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426A34" w:rsidRPr="00426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Вважати таки</w:t>
            </w:r>
            <w:r w:rsidR="00FD01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м, що втратило чинність рішення</w:t>
            </w:r>
            <w:r w:rsidR="002E6C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сьомої сесії </w:t>
            </w:r>
            <w:r w:rsidR="009363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Лубенської районної ради сьомого скликання  від 3 червня 20</w:t>
            </w:r>
            <w:r w:rsidR="00426A34" w:rsidRPr="00426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9363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426A34" w:rsidRPr="00426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року “Про граничні суми витрат на придбання автомобілів, меблів, іншого обладнання та устаткування, мобільних телефонів, комп’ютерів органами місцевого самоврядування, а також установами та організаціями, які утримуються за рахунок </w:t>
            </w:r>
            <w:r w:rsidR="001373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районного</w:t>
            </w:r>
            <w:r w:rsidR="00426A34" w:rsidRPr="00426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бюджету”. </w:t>
            </w:r>
          </w:p>
          <w:p w:rsidR="006D5639" w:rsidRPr="001D20A4" w:rsidRDefault="006D5639" w:rsidP="00FD01E5">
            <w:pPr>
              <w:spacing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751199" w:rsidRPr="00CE5560">
              <w:rPr>
                <w:sz w:val="28"/>
                <w:szCs w:val="28"/>
              </w:rPr>
              <w:t>Організацію виконання цьо</w:t>
            </w:r>
            <w:r w:rsidR="001D20A4">
              <w:rPr>
                <w:sz w:val="28"/>
                <w:szCs w:val="28"/>
              </w:rPr>
              <w:t>го рішення покласти на фінансовий</w:t>
            </w:r>
            <w:r w:rsidR="00751199" w:rsidRPr="00CE5560">
              <w:rPr>
                <w:sz w:val="28"/>
                <w:szCs w:val="28"/>
              </w:rPr>
              <w:t xml:space="preserve"> </w:t>
            </w:r>
            <w:r w:rsidR="001D20A4" w:rsidRPr="001D20A4">
              <w:rPr>
                <w:rFonts w:ascii="Times New Roman" w:hAnsi="Times New Roman" w:cs="Times New Roman"/>
                <w:sz w:val="28"/>
                <w:szCs w:val="28"/>
              </w:rPr>
              <w:t>відділ районної державної адміністрації</w:t>
            </w:r>
            <w:r w:rsidR="00751199" w:rsidRPr="001D2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5E8" w:rsidRPr="0098703D" w:rsidRDefault="0098703D" w:rsidP="00FD01E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426A34" w:rsidRPr="00426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Контроль за виконанням цього рішення покласти на </w:t>
            </w:r>
            <w:r w:rsidR="009363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постійну комісію районної ради з питань </w:t>
            </w:r>
            <w:r w:rsidRPr="00196630">
              <w:rPr>
                <w:sz w:val="28"/>
                <w:szCs w:val="28"/>
              </w:rPr>
              <w:t xml:space="preserve"> планування бюджету, фінансів та бюджетних відносин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98703D" w:rsidRDefault="0098703D" w:rsidP="00FD01E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8703D" w:rsidRDefault="0098703D" w:rsidP="00FD01E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8703D" w:rsidRPr="0098703D" w:rsidRDefault="0098703D" w:rsidP="00FD01E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Theme="minorHAnsi" w:eastAsia="Calibri" w:hAnsiTheme="minorHAnsi" w:cs="Times New Roman"/>
                <w:sz w:val="28"/>
                <w:szCs w:val="28"/>
                <w:lang w:eastAsia="en-US"/>
              </w:rPr>
            </w:pPr>
          </w:p>
          <w:p w:rsidR="002E6CAA" w:rsidRPr="008705E8" w:rsidRDefault="002E6CAA" w:rsidP="00FE39F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C3" w:rsidRPr="002E6CAA" w:rsidRDefault="008039C3" w:rsidP="002E6CA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CAA">
              <w:rPr>
                <w:rFonts w:ascii="Times New Roman" w:hAnsi="Times New Roman" w:cs="Times New Roman"/>
                <w:sz w:val="28"/>
                <w:szCs w:val="28"/>
              </w:rPr>
              <w:t>Голова районної ра</w:t>
            </w:r>
            <w:r w:rsidR="00051F93" w:rsidRPr="002E6CAA">
              <w:rPr>
                <w:rFonts w:ascii="Times New Roman" w:hAnsi="Times New Roman" w:cs="Times New Roman"/>
                <w:sz w:val="28"/>
                <w:szCs w:val="28"/>
              </w:rPr>
              <w:t xml:space="preserve">ди                          </w:t>
            </w:r>
            <w:r w:rsidRPr="002E6CA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D212D" w:rsidRPr="002E6C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Тетяна КАЧАНЕНКО</w:t>
            </w:r>
          </w:p>
          <w:p w:rsidR="008B0A18" w:rsidRDefault="008B0A18" w:rsidP="00FE39F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93" w:rsidRPr="00051F93" w:rsidRDefault="00051F93" w:rsidP="00FE39F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93" w:rsidRPr="00051F93" w:rsidRDefault="00051F93" w:rsidP="00FE39F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93" w:rsidRDefault="00051F93" w:rsidP="00FE39FD">
            <w:pPr>
              <w:widowControl/>
              <w:autoSpaceDE/>
              <w:autoSpaceDN/>
              <w:spacing w:line="360" w:lineRule="auto"/>
              <w:ind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8703D" w:rsidRDefault="0098703D" w:rsidP="00FE39FD">
            <w:pPr>
              <w:widowControl/>
              <w:autoSpaceDE/>
              <w:autoSpaceDN/>
              <w:spacing w:line="360" w:lineRule="auto"/>
              <w:ind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9952BC" w:rsidRDefault="009952BC" w:rsidP="00FE39FD">
            <w:pPr>
              <w:widowControl/>
              <w:autoSpaceDE/>
              <w:autoSpaceDN/>
              <w:spacing w:line="360" w:lineRule="auto"/>
              <w:ind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DD212D" w:rsidRPr="0059524C" w:rsidRDefault="00DD212D" w:rsidP="0059524C">
            <w:pPr>
              <w:pStyle w:val="a5"/>
              <w:shd w:val="clear" w:color="auto" w:fill="FFFFFF"/>
              <w:spacing w:line="360" w:lineRule="auto"/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5E8" w:rsidRDefault="008705E8" w:rsidP="008705E8">
      <w:pPr>
        <w:widowControl/>
        <w:tabs>
          <w:tab w:val="left" w:pos="2400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8705E8" w:rsidSect="00E6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AA" w:rsidRDefault="00F02BAA" w:rsidP="00F62C71">
      <w:r>
        <w:separator/>
      </w:r>
    </w:p>
  </w:endnote>
  <w:endnote w:type="continuationSeparator" w:id="0">
    <w:p w:rsidR="00F02BAA" w:rsidRDefault="00F02BAA" w:rsidP="00F6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AA" w:rsidRDefault="00F02BAA" w:rsidP="00F62C71">
      <w:r>
        <w:separator/>
      </w:r>
    </w:p>
  </w:footnote>
  <w:footnote w:type="continuationSeparator" w:id="0">
    <w:p w:rsidR="00F02BAA" w:rsidRDefault="00F02BAA" w:rsidP="00F6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7EAD"/>
    <w:multiLevelType w:val="multilevel"/>
    <w:tmpl w:val="48A0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44320"/>
    <w:multiLevelType w:val="hybridMultilevel"/>
    <w:tmpl w:val="E9C253AA"/>
    <w:lvl w:ilvl="0" w:tplc="1ADAA7CC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83B0B9A"/>
    <w:multiLevelType w:val="hybridMultilevel"/>
    <w:tmpl w:val="4726E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50E73"/>
    <w:multiLevelType w:val="hybridMultilevel"/>
    <w:tmpl w:val="FCE2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B328B"/>
    <w:multiLevelType w:val="hybridMultilevel"/>
    <w:tmpl w:val="AD08A5F0"/>
    <w:lvl w:ilvl="0" w:tplc="80C813F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76EE6355"/>
    <w:multiLevelType w:val="hybridMultilevel"/>
    <w:tmpl w:val="2578DE1A"/>
    <w:lvl w:ilvl="0" w:tplc="6220E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B14"/>
    <w:rsid w:val="00012C23"/>
    <w:rsid w:val="000220E2"/>
    <w:rsid w:val="000271A3"/>
    <w:rsid w:val="000305EE"/>
    <w:rsid w:val="00037273"/>
    <w:rsid w:val="00051F93"/>
    <w:rsid w:val="00076F42"/>
    <w:rsid w:val="00084048"/>
    <w:rsid w:val="00092CBB"/>
    <w:rsid w:val="000B0704"/>
    <w:rsid w:val="000B4D13"/>
    <w:rsid w:val="000C40E4"/>
    <w:rsid w:val="000D69D1"/>
    <w:rsid w:val="000F387F"/>
    <w:rsid w:val="00137354"/>
    <w:rsid w:val="00140ACC"/>
    <w:rsid w:val="001510B4"/>
    <w:rsid w:val="001665FE"/>
    <w:rsid w:val="001C1450"/>
    <w:rsid w:val="001C1592"/>
    <w:rsid w:val="001D20A4"/>
    <w:rsid w:val="00212294"/>
    <w:rsid w:val="00236384"/>
    <w:rsid w:val="00237113"/>
    <w:rsid w:val="00261FDC"/>
    <w:rsid w:val="002763C9"/>
    <w:rsid w:val="002822BF"/>
    <w:rsid w:val="00282B5E"/>
    <w:rsid w:val="00283358"/>
    <w:rsid w:val="002851F0"/>
    <w:rsid w:val="00287DA0"/>
    <w:rsid w:val="00290C11"/>
    <w:rsid w:val="002A1774"/>
    <w:rsid w:val="002C7068"/>
    <w:rsid w:val="002E6CAA"/>
    <w:rsid w:val="002E78B4"/>
    <w:rsid w:val="003110BE"/>
    <w:rsid w:val="003255AB"/>
    <w:rsid w:val="003369BF"/>
    <w:rsid w:val="0034425F"/>
    <w:rsid w:val="00373322"/>
    <w:rsid w:val="00385C79"/>
    <w:rsid w:val="00393E75"/>
    <w:rsid w:val="003A7A79"/>
    <w:rsid w:val="003D1D19"/>
    <w:rsid w:val="003F7200"/>
    <w:rsid w:val="00400157"/>
    <w:rsid w:val="00422235"/>
    <w:rsid w:val="00426A34"/>
    <w:rsid w:val="00437F3C"/>
    <w:rsid w:val="00446569"/>
    <w:rsid w:val="00456E9A"/>
    <w:rsid w:val="0048491D"/>
    <w:rsid w:val="0049056C"/>
    <w:rsid w:val="004A76D8"/>
    <w:rsid w:val="004E311E"/>
    <w:rsid w:val="00506DD0"/>
    <w:rsid w:val="0051254F"/>
    <w:rsid w:val="005352A8"/>
    <w:rsid w:val="00570A3E"/>
    <w:rsid w:val="00580F44"/>
    <w:rsid w:val="005815FA"/>
    <w:rsid w:val="0059524C"/>
    <w:rsid w:val="005C1632"/>
    <w:rsid w:val="005E7E99"/>
    <w:rsid w:val="00636714"/>
    <w:rsid w:val="00644D95"/>
    <w:rsid w:val="00655C0C"/>
    <w:rsid w:val="0065689D"/>
    <w:rsid w:val="0066078C"/>
    <w:rsid w:val="00681925"/>
    <w:rsid w:val="0069281B"/>
    <w:rsid w:val="006D5639"/>
    <w:rsid w:val="006E3C4D"/>
    <w:rsid w:val="00727A6C"/>
    <w:rsid w:val="00751199"/>
    <w:rsid w:val="007542C5"/>
    <w:rsid w:val="007615AA"/>
    <w:rsid w:val="00771B14"/>
    <w:rsid w:val="00781BA5"/>
    <w:rsid w:val="007A704A"/>
    <w:rsid w:val="007B0D76"/>
    <w:rsid w:val="007B1E5C"/>
    <w:rsid w:val="007B5383"/>
    <w:rsid w:val="007B5BBF"/>
    <w:rsid w:val="007D2F01"/>
    <w:rsid w:val="007E4885"/>
    <w:rsid w:val="008039C3"/>
    <w:rsid w:val="008115CE"/>
    <w:rsid w:val="008467E2"/>
    <w:rsid w:val="00851400"/>
    <w:rsid w:val="008705E8"/>
    <w:rsid w:val="00870854"/>
    <w:rsid w:val="00886D32"/>
    <w:rsid w:val="008958B9"/>
    <w:rsid w:val="008A3B9B"/>
    <w:rsid w:val="008B0A18"/>
    <w:rsid w:val="008F326E"/>
    <w:rsid w:val="00903B48"/>
    <w:rsid w:val="00903EBE"/>
    <w:rsid w:val="00936361"/>
    <w:rsid w:val="00951BF3"/>
    <w:rsid w:val="0097285D"/>
    <w:rsid w:val="009771BF"/>
    <w:rsid w:val="0098703D"/>
    <w:rsid w:val="009952BC"/>
    <w:rsid w:val="009F1F98"/>
    <w:rsid w:val="00A0322E"/>
    <w:rsid w:val="00A061D8"/>
    <w:rsid w:val="00A5542F"/>
    <w:rsid w:val="00A574BC"/>
    <w:rsid w:val="00A6181C"/>
    <w:rsid w:val="00A63D14"/>
    <w:rsid w:val="00A64951"/>
    <w:rsid w:val="00A66486"/>
    <w:rsid w:val="00A947D7"/>
    <w:rsid w:val="00A97727"/>
    <w:rsid w:val="00AD297A"/>
    <w:rsid w:val="00AD4A7F"/>
    <w:rsid w:val="00B12FF5"/>
    <w:rsid w:val="00B3564D"/>
    <w:rsid w:val="00B53C5B"/>
    <w:rsid w:val="00B56A96"/>
    <w:rsid w:val="00B836D2"/>
    <w:rsid w:val="00B9527E"/>
    <w:rsid w:val="00BB1547"/>
    <w:rsid w:val="00BB3D6F"/>
    <w:rsid w:val="00BC6437"/>
    <w:rsid w:val="00BC7816"/>
    <w:rsid w:val="00BD160E"/>
    <w:rsid w:val="00BF065B"/>
    <w:rsid w:val="00C27610"/>
    <w:rsid w:val="00C31F7B"/>
    <w:rsid w:val="00C33952"/>
    <w:rsid w:val="00C47F17"/>
    <w:rsid w:val="00C55C0A"/>
    <w:rsid w:val="00C775CA"/>
    <w:rsid w:val="00C7792B"/>
    <w:rsid w:val="00CB358E"/>
    <w:rsid w:val="00CC3877"/>
    <w:rsid w:val="00CC6862"/>
    <w:rsid w:val="00CD4E82"/>
    <w:rsid w:val="00CE0093"/>
    <w:rsid w:val="00CF7DC6"/>
    <w:rsid w:val="00D42AF3"/>
    <w:rsid w:val="00D461B2"/>
    <w:rsid w:val="00D55C04"/>
    <w:rsid w:val="00D92460"/>
    <w:rsid w:val="00DD1832"/>
    <w:rsid w:val="00DD212D"/>
    <w:rsid w:val="00DD6F93"/>
    <w:rsid w:val="00DE235A"/>
    <w:rsid w:val="00E14F6F"/>
    <w:rsid w:val="00E44D52"/>
    <w:rsid w:val="00E56A32"/>
    <w:rsid w:val="00E63E23"/>
    <w:rsid w:val="00EC2D1F"/>
    <w:rsid w:val="00EF1D9E"/>
    <w:rsid w:val="00F013FC"/>
    <w:rsid w:val="00F02BAA"/>
    <w:rsid w:val="00F036B2"/>
    <w:rsid w:val="00F038C8"/>
    <w:rsid w:val="00F11830"/>
    <w:rsid w:val="00F35286"/>
    <w:rsid w:val="00F37ADD"/>
    <w:rsid w:val="00F52D01"/>
    <w:rsid w:val="00F608AA"/>
    <w:rsid w:val="00F62C71"/>
    <w:rsid w:val="00F875ED"/>
    <w:rsid w:val="00FA29C6"/>
    <w:rsid w:val="00FC03E6"/>
    <w:rsid w:val="00FC6AB4"/>
    <w:rsid w:val="00FD01E5"/>
    <w:rsid w:val="00FD050C"/>
    <w:rsid w:val="00FE39FD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D5D10-7B87-499A-BFD5-9065ADCC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14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CG Times (W1)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56A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771B14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771B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1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771B14"/>
    <w:pPr>
      <w:ind w:left="720"/>
      <w:contextualSpacing/>
    </w:pPr>
  </w:style>
  <w:style w:type="table" w:styleId="a6">
    <w:name w:val="Table Grid"/>
    <w:basedOn w:val="a1"/>
    <w:uiPriority w:val="59"/>
    <w:rsid w:val="0090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36384"/>
    <w:pPr>
      <w:widowControl/>
      <w:autoSpaceDE/>
      <w:autoSpaceDN/>
      <w:ind w:right="6094"/>
    </w:pPr>
    <w:rPr>
      <w:rFonts w:ascii="Academy" w:hAnsi="Academy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36384"/>
    <w:rPr>
      <w:rFonts w:ascii="Academy" w:eastAsia="Times New Roman" w:hAnsi="Academy" w:cs="Times New Roman"/>
      <w:sz w:val="28"/>
      <w:szCs w:val="2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F62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C71"/>
    <w:rPr>
      <w:rFonts w:ascii="CG Times (W1)" w:eastAsia="Times New Roman" w:hAnsi="CG Times (W1)" w:cs="CG Times (W1)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62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C71"/>
    <w:rPr>
      <w:rFonts w:ascii="CG Times (W1)" w:eastAsia="Times New Roman" w:hAnsi="CG Times (W1)" w:cs="CG Times (W1)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56A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paragraph" w:styleId="ab">
    <w:name w:val="TOC Heading"/>
    <w:basedOn w:val="1"/>
    <w:next w:val="a"/>
    <w:uiPriority w:val="39"/>
    <w:unhideWhenUsed/>
    <w:qFormat/>
    <w:rsid w:val="00E56A32"/>
    <w:pPr>
      <w:widowControl/>
      <w:autoSpaceDE/>
      <w:autoSpaceDN/>
      <w:spacing w:line="259" w:lineRule="auto"/>
      <w:outlineLvl w:val="9"/>
    </w:pPr>
    <w:rPr>
      <w:lang w:val="ru-RU"/>
    </w:rPr>
  </w:style>
  <w:style w:type="paragraph" w:styleId="ac">
    <w:name w:val="Normal (Web)"/>
    <w:basedOn w:val="a"/>
    <w:unhideWhenUsed/>
    <w:rsid w:val="0098703D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C037D-C390-4E61-9233-8878751D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90</cp:revision>
  <cp:lastPrinted>2023-03-21T07:36:00Z</cp:lastPrinted>
  <dcterms:created xsi:type="dcterms:W3CDTF">2021-01-25T13:21:00Z</dcterms:created>
  <dcterms:modified xsi:type="dcterms:W3CDTF">2023-03-21T07:36:00Z</dcterms:modified>
</cp:coreProperties>
</file>