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районної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Полтавської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 xml:space="preserve">(Верховної Ради Автономної Республіки Крим, назва обласної, районної, </w:t>
            </w:r>
            <w:proofErr w:type="spellStart"/>
            <w:r>
              <w:rPr>
                <w:spacing w:val="-6"/>
                <w:sz w:val="18"/>
                <w:szCs w:val="18"/>
              </w:rPr>
              <w:t>районної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Полтавська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обласна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Політичної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партії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«ДОВІРА»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Стасовський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Василь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06.11.1957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Волошин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30.01.1992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61.25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Булатов </w:t>
            </w:r>
            <w:proofErr w:type="spellStart"/>
            <w:r>
              <w:rPr>
                <w:sz w:val="20"/>
                <w:szCs w:val="20"/>
                <w:lang w:val="ru-RU"/>
              </w:rPr>
              <w:t>Станіслав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10.10.1971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24.79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Гавриленко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04.02.1977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Іщенко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06.09.1986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Кіященко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Марина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24.04.1984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20.41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Кобець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20.06.1977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9.89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Савін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Кузьмич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18.03.1975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9.06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Ульяненко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12.09.1962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5.77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Грищук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13.76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Циганенко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09.09.1981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12.30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Жайворонок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Любов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04.06.1975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7.41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Плескач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13.07.1985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4.81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Денисенко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19.03.1974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6.27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Супрун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22.11.1963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7.03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Орошан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28.05.1970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9.44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Тараненко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19.02.1972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4.75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Костенко Мирослав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21.12.1968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20.22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Коломієць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16.12.1971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11.60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Погребняк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13.05.1970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Сиченко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06.06.1952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10.97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Дацій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Ольга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24.03.1983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3.93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Ляшенко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20.09.1967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3.04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Корнієнко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12.02.1964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Онікієнко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13.03.1967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8.62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Несен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05.05.1976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Сарана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16.09.1978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35.06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Гарбуз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03.01.1968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19.21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Кривошея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06.10.1960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14.33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Трипун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Ярослава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17.01.1987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15.78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Граб Василь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01.01.1957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5.70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Литвиненко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Start"/>
            <w:r>
              <w:rPr>
                <w:sz w:val="20"/>
                <w:szCs w:val="20"/>
                <w:lang w:val="ru-RU"/>
              </w:rPr>
              <w:t>`я</w:t>
            </w:r>
            <w:proofErr w:type="gramEnd"/>
            <w:r>
              <w:rPr>
                <w:sz w:val="20"/>
                <w:szCs w:val="20"/>
                <w:lang w:val="ru-RU"/>
              </w:rPr>
              <w:t>чеславівна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19.06.1988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5.96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Кальченко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20.02.1961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13.44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Федоренко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11.07.1985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Семегал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15.09.1971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44.38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Романенко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17.01.1970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29.23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Козін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08.07.1975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22.89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Грищенко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18.10.1973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8.75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Черненко </w:t>
            </w:r>
            <w:proofErr w:type="spellStart"/>
            <w:r>
              <w:rPr>
                <w:sz w:val="20"/>
                <w:szCs w:val="20"/>
                <w:lang w:val="ru-RU"/>
              </w:rPr>
              <w:t>Станіслав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05.01.1964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2.85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Шкурупій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Лариса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25.03.1971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6.21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Сидоренко </w:t>
            </w:r>
            <w:proofErr w:type="spellStart"/>
            <w:r>
              <w:rPr>
                <w:sz w:val="20"/>
                <w:szCs w:val="20"/>
                <w:lang w:val="ru-RU"/>
              </w:rPr>
              <w:t>Радислав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12.08.2000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8.94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Кошова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13.09.1973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7531A1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7531A1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7531A1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7531A1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7531A1">
              <w:rPr>
                <w:sz w:val="24"/>
                <w:szCs w:val="24"/>
              </w:rPr>
              <w:t xml:space="preserve">Лубенської районної територіальної виборчої </w:t>
            </w:r>
            <w:r w:rsidRPr="007531A1">
              <w:rPr>
                <w:sz w:val="24"/>
                <w:szCs w:val="24"/>
              </w:rPr>
              <w:lastRenderedPageBreak/>
              <w:t>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7531A1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afc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8D" w:rsidRDefault="0042778D" w:rsidP="0099078A">
      <w:r>
        <w:separator/>
      </w:r>
    </w:p>
  </w:endnote>
  <w:endnote w:type="continuationSeparator" w:id="0">
    <w:p w:rsidR="0042778D" w:rsidRDefault="0042778D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8D" w:rsidRDefault="0042778D">
      <w:r>
        <w:separator/>
      </w:r>
    </w:p>
  </w:footnote>
  <w:footnote w:type="continuationSeparator" w:id="0">
    <w:p w:rsidR="0042778D" w:rsidRDefault="0042778D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A"/>
    <w:rsid w:val="00051015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41B7"/>
    <w:rsid w:val="00346781"/>
    <w:rsid w:val="00394F95"/>
    <w:rsid w:val="0042778D"/>
    <w:rsid w:val="004A41BE"/>
    <w:rsid w:val="00584E2D"/>
    <w:rsid w:val="00586531"/>
    <w:rsid w:val="006331CF"/>
    <w:rsid w:val="00637D81"/>
    <w:rsid w:val="006B4104"/>
    <w:rsid w:val="0072504F"/>
    <w:rsid w:val="007531A1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3500A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2</cp:revision>
  <cp:lastPrinted>2020-08-20T14:07:00Z</cp:lastPrinted>
  <dcterms:created xsi:type="dcterms:W3CDTF">2020-11-05T16:47:00Z</dcterms:created>
  <dcterms:modified xsi:type="dcterms:W3CDTF">2020-11-05T16:47:00Z</dcterms:modified>
</cp:coreProperties>
</file>