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99" w:rsidRDefault="001A5999" w:rsidP="001A5999">
      <w:pPr>
        <w:pStyle w:val="a3"/>
        <w:ind w:firstLine="72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Додаток</w:t>
      </w:r>
    </w:p>
    <w:p w:rsidR="001A5999" w:rsidRDefault="001A5999" w:rsidP="001A5999">
      <w:pPr>
        <w:pStyle w:val="a3"/>
        <w:tabs>
          <w:tab w:val="center" w:pos="4680"/>
          <w:tab w:val="right" w:pos="9355"/>
        </w:tabs>
        <w:ind w:firstLine="72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до рішення четвертої сесії</w:t>
      </w:r>
    </w:p>
    <w:p w:rsidR="001A5999" w:rsidRDefault="001A5999" w:rsidP="001A5999">
      <w:pPr>
        <w:pStyle w:val="a3"/>
        <w:tabs>
          <w:tab w:val="left" w:pos="4635"/>
          <w:tab w:val="left" w:pos="5505"/>
          <w:tab w:val="right" w:pos="9355"/>
        </w:tabs>
        <w:ind w:firstLine="72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районної ради сьомого скликання</w:t>
      </w:r>
    </w:p>
    <w:p w:rsidR="001A5999" w:rsidRDefault="001A5999" w:rsidP="001A5999">
      <w:pPr>
        <w:pStyle w:val="a3"/>
        <w:tabs>
          <w:tab w:val="left" w:pos="4500"/>
        </w:tabs>
        <w:ind w:firstLine="72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від 15 січня 2016 року</w:t>
      </w:r>
    </w:p>
    <w:p w:rsidR="001A5999" w:rsidRDefault="001A5999" w:rsidP="001A5999">
      <w:pPr>
        <w:spacing w:line="360" w:lineRule="auto"/>
        <w:rPr>
          <w:b/>
          <w:sz w:val="24"/>
          <w:szCs w:val="24"/>
          <w:lang w:val="uk-UA"/>
        </w:rPr>
      </w:pPr>
    </w:p>
    <w:p w:rsidR="001A5999" w:rsidRDefault="001A5999" w:rsidP="001A5999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Звернення</w:t>
      </w:r>
    </w:p>
    <w:p w:rsidR="001A5999" w:rsidRDefault="001A5999" w:rsidP="001A5999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Лубенської районної ради до Верховної Ради України</w:t>
      </w:r>
    </w:p>
    <w:p w:rsidR="001A5999" w:rsidRDefault="001A5999" w:rsidP="001A5999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та Президента України щодо припинення політичних репресій </w:t>
      </w:r>
    </w:p>
    <w:p w:rsidR="001A5999" w:rsidRDefault="001A5999" w:rsidP="001A5999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 звільнення політв’язнів</w:t>
      </w:r>
    </w:p>
    <w:p w:rsidR="001A5999" w:rsidRDefault="001A5999" w:rsidP="001A5999">
      <w:pPr>
        <w:spacing w:line="360" w:lineRule="auto"/>
        <w:jc w:val="center"/>
        <w:rPr>
          <w:sz w:val="24"/>
          <w:szCs w:val="24"/>
          <w:lang w:val="uk-UA"/>
        </w:rPr>
      </w:pPr>
    </w:p>
    <w:p w:rsidR="001A5999" w:rsidRDefault="001A5999" w:rsidP="001A5999">
      <w:pPr>
        <w:spacing w:line="360" w:lineRule="auto"/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Політичні репресії, переслідування за патріотичні переконання та свавілля правоохоронної системи в України набули загрозливих масштабів. Це стосується політиків і громадських активістів партій «Українське об’єднання патріотів – УКРОП», «Свобода», «Радикальна партія», «Самопоміч», «Правий сектор», волонтерів і добровольців, які ризикували своїм життям заради майбутнього України.</w:t>
      </w:r>
    </w:p>
    <w:p w:rsidR="001A5999" w:rsidRDefault="001A5999" w:rsidP="001A5999">
      <w:pPr>
        <w:spacing w:line="360" w:lineRule="auto"/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Найбільш кричущий приклад – «справа Геннадія </w:t>
      </w:r>
      <w:proofErr w:type="spellStart"/>
      <w:r>
        <w:rPr>
          <w:sz w:val="24"/>
          <w:szCs w:val="24"/>
          <w:lang w:val="uk-UA"/>
        </w:rPr>
        <w:t>Корбана</w:t>
      </w:r>
      <w:proofErr w:type="spellEnd"/>
      <w:r>
        <w:rPr>
          <w:sz w:val="24"/>
          <w:szCs w:val="24"/>
          <w:lang w:val="uk-UA"/>
        </w:rPr>
        <w:t xml:space="preserve"> та Ігоря </w:t>
      </w:r>
      <w:proofErr w:type="spellStart"/>
      <w:r>
        <w:rPr>
          <w:sz w:val="24"/>
          <w:szCs w:val="24"/>
          <w:lang w:val="uk-UA"/>
        </w:rPr>
        <w:t>Мосійчука</w:t>
      </w:r>
      <w:proofErr w:type="spellEnd"/>
      <w:r>
        <w:rPr>
          <w:sz w:val="24"/>
          <w:szCs w:val="24"/>
          <w:lang w:val="uk-UA"/>
        </w:rPr>
        <w:t>», яка засвідчує існування та поширення практики замовних кримінальних справ та адміністративного тиску президентської вертикалі на суди, прокуратуру, службу безпеки України, новоутворені поліцію та нацгвардію.</w:t>
      </w:r>
    </w:p>
    <w:p w:rsidR="001A5999" w:rsidRDefault="001A5999" w:rsidP="001A5999">
      <w:pPr>
        <w:spacing w:line="360" w:lineRule="auto"/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очах усього суспільства прокуратурами  фальсифікуються документи, медичні висновки та експертизи, тим самим знищуються основи правосуддя та остання довіра людей до держави.</w:t>
      </w:r>
    </w:p>
    <w:p w:rsidR="001A5999" w:rsidRDefault="001A5999" w:rsidP="001A5999">
      <w:pPr>
        <w:spacing w:line="360" w:lineRule="auto"/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Суди виносять безпрецедентні рішення щоб видалити журналістів, депутатів і активістів з зали суду аби таємно виносити протиправні рішення, спрямовані на знищення опонентів до влади.</w:t>
      </w:r>
    </w:p>
    <w:p w:rsidR="001A5999" w:rsidRDefault="001A5999" w:rsidP="001A5999">
      <w:pPr>
        <w:spacing w:line="360" w:lineRule="auto"/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Вимагаємо від Президента України, як гаранта конституційних прав і свобод громадян, припинити політичні репресії! Негайно звільнити всіх політв’язнів. Притягти до відповідальності правоохоронців і суддів, що своїми діями паплюжать авторитет української держави! Ми, депутати Лубенської районної ради, приєднуємось до ініціативи наших колег у Верховній Раді України – «Самопоміч», «Українського об’єднання патріотів – УКРОП», «Радикальної партії Олега Ляшка», «Народного контролю», «Всеукраїнське об’єднання ВО «Батьківщина». Ініціювати Верховній Раді України  вирішити питання  щодо звільнення з посади Генерального прокурора України -  Віктора Шокіна.</w:t>
      </w:r>
    </w:p>
    <w:p w:rsidR="001A5999" w:rsidRDefault="001A5999" w:rsidP="001A5999">
      <w:pPr>
        <w:spacing w:line="360" w:lineRule="auto"/>
        <w:ind w:firstLine="9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єднуймося</w:t>
      </w:r>
      <w:proofErr w:type="spellEnd"/>
      <w:r>
        <w:rPr>
          <w:sz w:val="24"/>
          <w:szCs w:val="24"/>
          <w:lang w:val="uk-UA"/>
        </w:rPr>
        <w:t xml:space="preserve">! Разом ми зможемо побудувати незалежну, демократичну, європейську України, де буде верховенство права! </w:t>
      </w:r>
    </w:p>
    <w:p w:rsidR="001A5999" w:rsidRDefault="001A5999" w:rsidP="001A5999">
      <w:pPr>
        <w:spacing w:line="360" w:lineRule="auto"/>
        <w:rPr>
          <w:sz w:val="24"/>
          <w:szCs w:val="24"/>
          <w:lang w:val="uk-UA"/>
        </w:rPr>
      </w:pPr>
    </w:p>
    <w:p w:rsidR="001A5999" w:rsidRDefault="001A5999" w:rsidP="001A5999">
      <w:pPr>
        <w:spacing w:line="360" w:lineRule="auto"/>
        <w:rPr>
          <w:sz w:val="24"/>
          <w:szCs w:val="24"/>
          <w:lang w:val="uk-UA"/>
        </w:rPr>
      </w:pPr>
    </w:p>
    <w:p w:rsidR="001A5999" w:rsidRDefault="001A5999" w:rsidP="001A59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виконавчого</w:t>
      </w:r>
    </w:p>
    <w:p w:rsidR="001A5999" w:rsidRDefault="001A5999" w:rsidP="001A599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апарату районної ради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О.В.Цимбал</w:t>
      </w:r>
      <w:proofErr w:type="spellEnd"/>
    </w:p>
    <w:p w:rsidR="001A5999" w:rsidRDefault="001A5999" w:rsidP="001A5999">
      <w:pPr>
        <w:spacing w:line="360" w:lineRule="auto"/>
        <w:jc w:val="center"/>
        <w:rPr>
          <w:sz w:val="24"/>
          <w:szCs w:val="24"/>
          <w:lang w:val="uk-UA"/>
        </w:rPr>
      </w:pPr>
    </w:p>
    <w:p w:rsidR="001A5999" w:rsidRDefault="001A5999" w:rsidP="001A5999">
      <w:pPr>
        <w:spacing w:line="360" w:lineRule="auto"/>
        <w:jc w:val="center"/>
        <w:rPr>
          <w:sz w:val="24"/>
          <w:szCs w:val="24"/>
          <w:lang w:val="uk-UA"/>
        </w:rPr>
      </w:pPr>
    </w:p>
    <w:p w:rsidR="001A5999" w:rsidRDefault="001A5999" w:rsidP="001A5999">
      <w:pPr>
        <w:spacing w:line="360" w:lineRule="auto"/>
        <w:jc w:val="both"/>
        <w:rPr>
          <w:sz w:val="24"/>
          <w:szCs w:val="24"/>
          <w:lang w:val="uk-UA"/>
        </w:rPr>
      </w:pPr>
    </w:p>
    <w:p w:rsidR="00A1246A" w:rsidRPr="001A5999" w:rsidRDefault="00A1246A">
      <w:pPr>
        <w:rPr>
          <w:lang w:val="uk-UA"/>
        </w:rPr>
      </w:pPr>
      <w:bookmarkStart w:id="0" w:name="_GoBack"/>
      <w:bookmarkEnd w:id="0"/>
    </w:p>
    <w:sectPr w:rsidR="00A1246A" w:rsidRPr="001A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94"/>
    <w:rsid w:val="001A5999"/>
    <w:rsid w:val="00A1246A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DA23-7B25-4449-9BAF-200DDF40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99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A59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2016-01-25T10:20:00Z</dcterms:created>
  <dcterms:modified xsi:type="dcterms:W3CDTF">2016-01-25T10:20:00Z</dcterms:modified>
</cp:coreProperties>
</file>