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18" w:rsidRPr="00737418" w:rsidRDefault="00737418" w:rsidP="00737418">
      <w:pPr>
        <w:jc w:val="center"/>
        <w:rPr>
          <w:rStyle w:val="2"/>
          <w:b/>
          <w:color w:val="000000"/>
          <w:lang w:val="uk-UA" w:eastAsia="uk-UA"/>
        </w:rPr>
      </w:pPr>
      <w:r w:rsidRPr="00737418">
        <w:rPr>
          <w:rStyle w:val="2"/>
          <w:b/>
          <w:color w:val="000000"/>
          <w:lang w:val="uk-UA" w:eastAsia="uk-UA"/>
        </w:rPr>
        <w:t>Електронні сервіси – комфортно та зручно!</w:t>
      </w:r>
    </w:p>
    <w:p w:rsidR="00737418" w:rsidRPr="00737418" w:rsidRDefault="00737418" w:rsidP="00737418">
      <w:pPr>
        <w:ind w:firstLine="708"/>
        <w:jc w:val="both"/>
        <w:rPr>
          <w:sz w:val="28"/>
          <w:szCs w:val="28"/>
        </w:rPr>
      </w:pPr>
      <w:r w:rsidRPr="00737418">
        <w:rPr>
          <w:sz w:val="28"/>
          <w:szCs w:val="28"/>
          <w:lang w:val="uk-UA"/>
        </w:rPr>
        <w:t xml:space="preserve">Головне управління ДПС у Полтавській області повідомляє, що сьогодні платники податків мають можливість без особистих візитів до контролюючих органів отримати необхідну інформацію, у тому числі довідки, консультації та вчасно подавати податкову звітність. </w:t>
      </w:r>
      <w:r w:rsidRPr="00737418">
        <w:rPr>
          <w:sz w:val="28"/>
          <w:szCs w:val="28"/>
        </w:rPr>
        <w:t xml:space="preserve">Для </w:t>
      </w:r>
      <w:proofErr w:type="spellStart"/>
      <w:r w:rsidRPr="00737418">
        <w:rPr>
          <w:sz w:val="28"/>
          <w:szCs w:val="28"/>
        </w:rPr>
        <w:t>цього</w:t>
      </w:r>
      <w:proofErr w:type="spellEnd"/>
      <w:r w:rsidRPr="00737418">
        <w:rPr>
          <w:sz w:val="28"/>
          <w:szCs w:val="28"/>
        </w:rPr>
        <w:t xml:space="preserve"> на </w:t>
      </w:r>
      <w:proofErr w:type="spellStart"/>
      <w:r w:rsidRPr="00737418">
        <w:rPr>
          <w:sz w:val="28"/>
          <w:szCs w:val="28"/>
        </w:rPr>
        <w:t>вебпорталі</w:t>
      </w:r>
      <w:proofErr w:type="spellEnd"/>
      <w:r w:rsidRPr="00737418">
        <w:rPr>
          <w:sz w:val="28"/>
          <w:szCs w:val="28"/>
        </w:rPr>
        <w:t xml:space="preserve"> ДПС </w:t>
      </w:r>
      <w:proofErr w:type="spellStart"/>
      <w:r w:rsidRPr="00737418">
        <w:rPr>
          <w:sz w:val="28"/>
          <w:szCs w:val="28"/>
        </w:rPr>
        <w:t>України</w:t>
      </w:r>
      <w:proofErr w:type="spellEnd"/>
      <w:r w:rsidRPr="00737418">
        <w:rPr>
          <w:sz w:val="28"/>
          <w:szCs w:val="28"/>
        </w:rPr>
        <w:t xml:space="preserve"> </w:t>
      </w:r>
      <w:proofErr w:type="spellStart"/>
      <w:r w:rsidRPr="00737418">
        <w:rPr>
          <w:sz w:val="28"/>
          <w:szCs w:val="28"/>
        </w:rPr>
        <w:t>забезпечено</w:t>
      </w:r>
      <w:proofErr w:type="spellEnd"/>
      <w:r w:rsidRPr="00737418">
        <w:rPr>
          <w:sz w:val="28"/>
          <w:szCs w:val="28"/>
        </w:rPr>
        <w:t xml:space="preserve"> доступ до низки </w:t>
      </w:r>
      <w:proofErr w:type="spellStart"/>
      <w:r w:rsidRPr="00737418">
        <w:rPr>
          <w:sz w:val="28"/>
          <w:szCs w:val="28"/>
        </w:rPr>
        <w:t>безкоштовних</w:t>
      </w:r>
      <w:proofErr w:type="spellEnd"/>
      <w:r w:rsidRPr="00737418">
        <w:rPr>
          <w:sz w:val="28"/>
          <w:szCs w:val="28"/>
        </w:rPr>
        <w:t xml:space="preserve"> </w:t>
      </w:r>
      <w:proofErr w:type="spellStart"/>
      <w:r w:rsidRPr="00737418">
        <w:rPr>
          <w:sz w:val="28"/>
          <w:szCs w:val="28"/>
        </w:rPr>
        <w:t>електронних</w:t>
      </w:r>
      <w:proofErr w:type="spellEnd"/>
      <w:r w:rsidRPr="00737418">
        <w:rPr>
          <w:sz w:val="28"/>
          <w:szCs w:val="28"/>
        </w:rPr>
        <w:t xml:space="preserve"> </w:t>
      </w:r>
      <w:proofErr w:type="spellStart"/>
      <w:r w:rsidRPr="00737418">
        <w:rPr>
          <w:sz w:val="28"/>
          <w:szCs w:val="28"/>
        </w:rPr>
        <w:t>серві</w:t>
      </w:r>
      <w:proofErr w:type="gramStart"/>
      <w:r w:rsidRPr="00737418">
        <w:rPr>
          <w:sz w:val="28"/>
          <w:szCs w:val="28"/>
        </w:rPr>
        <w:t>с</w:t>
      </w:r>
      <w:proofErr w:type="gramEnd"/>
      <w:r w:rsidRPr="00737418">
        <w:rPr>
          <w:sz w:val="28"/>
          <w:szCs w:val="28"/>
        </w:rPr>
        <w:t>ів</w:t>
      </w:r>
      <w:proofErr w:type="spellEnd"/>
      <w:r w:rsidRPr="00737418">
        <w:rPr>
          <w:sz w:val="28"/>
          <w:szCs w:val="28"/>
        </w:rPr>
        <w:t>.</w:t>
      </w:r>
    </w:p>
    <w:p w:rsidR="00737418" w:rsidRPr="00737418" w:rsidRDefault="00737418" w:rsidP="00737418">
      <w:pPr>
        <w:ind w:firstLine="708"/>
        <w:jc w:val="both"/>
        <w:rPr>
          <w:sz w:val="28"/>
          <w:szCs w:val="28"/>
          <w:lang w:val="uk-UA"/>
        </w:rPr>
      </w:pPr>
      <w:r w:rsidRPr="00737418">
        <w:rPr>
          <w:sz w:val="28"/>
          <w:szCs w:val="28"/>
          <w:lang w:val="uk-UA"/>
        </w:rPr>
        <w:t>Впровадження інноваційних інформаційних технологій дає змогу зберегти дорогоцінний час для бізнесу та здійснити спілкування з податковою службою комфортно.</w:t>
      </w:r>
    </w:p>
    <w:p w:rsidR="00737418" w:rsidRPr="00737418" w:rsidRDefault="00737418" w:rsidP="00737418">
      <w:pPr>
        <w:ind w:firstLine="708"/>
        <w:jc w:val="both"/>
        <w:rPr>
          <w:sz w:val="28"/>
          <w:szCs w:val="28"/>
        </w:rPr>
      </w:pPr>
      <w:proofErr w:type="spellStart"/>
      <w:r w:rsidRPr="00737418">
        <w:rPr>
          <w:sz w:val="28"/>
          <w:szCs w:val="28"/>
        </w:rPr>
        <w:t>Електронний</w:t>
      </w:r>
      <w:proofErr w:type="spellEnd"/>
      <w:r w:rsidRPr="00737418">
        <w:rPr>
          <w:sz w:val="28"/>
          <w:szCs w:val="28"/>
        </w:rPr>
        <w:t xml:space="preserve"> </w:t>
      </w:r>
      <w:proofErr w:type="spellStart"/>
      <w:r w:rsidRPr="00737418">
        <w:rPr>
          <w:sz w:val="28"/>
          <w:szCs w:val="28"/>
        </w:rPr>
        <w:t>кабінет</w:t>
      </w:r>
      <w:proofErr w:type="spellEnd"/>
      <w:r w:rsidRPr="00737418">
        <w:rPr>
          <w:sz w:val="28"/>
          <w:szCs w:val="28"/>
        </w:rPr>
        <w:t xml:space="preserve"> – </w:t>
      </w:r>
      <w:proofErr w:type="spellStart"/>
      <w:r w:rsidRPr="00737418">
        <w:rPr>
          <w:sz w:val="28"/>
          <w:szCs w:val="28"/>
        </w:rPr>
        <w:t>це</w:t>
      </w:r>
      <w:proofErr w:type="spellEnd"/>
      <w:r w:rsidRPr="00737418">
        <w:rPr>
          <w:sz w:val="28"/>
          <w:szCs w:val="28"/>
        </w:rPr>
        <w:t xml:space="preserve"> </w:t>
      </w:r>
      <w:proofErr w:type="spellStart"/>
      <w:r w:rsidRPr="00737418">
        <w:rPr>
          <w:sz w:val="28"/>
          <w:szCs w:val="28"/>
        </w:rPr>
        <w:t>найбільш</w:t>
      </w:r>
      <w:proofErr w:type="spellEnd"/>
      <w:r w:rsidRPr="00737418">
        <w:rPr>
          <w:sz w:val="28"/>
          <w:szCs w:val="28"/>
        </w:rPr>
        <w:t xml:space="preserve"> </w:t>
      </w:r>
      <w:proofErr w:type="spellStart"/>
      <w:r w:rsidRPr="00737418">
        <w:rPr>
          <w:sz w:val="28"/>
          <w:szCs w:val="28"/>
        </w:rPr>
        <w:t>популярний</w:t>
      </w:r>
      <w:proofErr w:type="spellEnd"/>
      <w:r w:rsidRPr="00737418">
        <w:rPr>
          <w:sz w:val="28"/>
          <w:szCs w:val="28"/>
        </w:rPr>
        <w:t xml:space="preserve"> </w:t>
      </w:r>
      <w:proofErr w:type="spellStart"/>
      <w:r w:rsidRPr="00737418">
        <w:rPr>
          <w:sz w:val="28"/>
          <w:szCs w:val="28"/>
        </w:rPr>
        <w:t>сервіс</w:t>
      </w:r>
      <w:proofErr w:type="spellEnd"/>
      <w:r w:rsidRPr="00737418">
        <w:rPr>
          <w:sz w:val="28"/>
          <w:szCs w:val="28"/>
        </w:rPr>
        <w:t xml:space="preserve"> ДПС, </w:t>
      </w:r>
      <w:proofErr w:type="spellStart"/>
      <w:r w:rsidRPr="00737418">
        <w:rPr>
          <w:sz w:val="28"/>
          <w:szCs w:val="28"/>
        </w:rPr>
        <w:t>який</w:t>
      </w:r>
      <w:proofErr w:type="spellEnd"/>
      <w:r w:rsidRPr="00737418">
        <w:rPr>
          <w:sz w:val="28"/>
          <w:szCs w:val="28"/>
        </w:rPr>
        <w:t xml:space="preserve"> </w:t>
      </w:r>
      <w:proofErr w:type="spellStart"/>
      <w:r w:rsidRPr="00737418">
        <w:rPr>
          <w:sz w:val="28"/>
          <w:szCs w:val="28"/>
        </w:rPr>
        <w:t>є</w:t>
      </w:r>
      <w:proofErr w:type="spellEnd"/>
      <w:r w:rsidRPr="00737418">
        <w:rPr>
          <w:sz w:val="28"/>
          <w:szCs w:val="28"/>
        </w:rPr>
        <w:t xml:space="preserve"> </w:t>
      </w:r>
      <w:proofErr w:type="spellStart"/>
      <w:r w:rsidRPr="00737418">
        <w:rPr>
          <w:sz w:val="28"/>
          <w:szCs w:val="28"/>
        </w:rPr>
        <w:t>захищеним</w:t>
      </w:r>
      <w:proofErr w:type="spellEnd"/>
      <w:r w:rsidRPr="00737418">
        <w:rPr>
          <w:sz w:val="28"/>
          <w:szCs w:val="28"/>
        </w:rPr>
        <w:t xml:space="preserve">, </w:t>
      </w:r>
      <w:proofErr w:type="spellStart"/>
      <w:r w:rsidRPr="00737418">
        <w:rPr>
          <w:sz w:val="28"/>
          <w:szCs w:val="28"/>
        </w:rPr>
        <w:t>персоналізованим</w:t>
      </w:r>
      <w:proofErr w:type="spellEnd"/>
      <w:r w:rsidRPr="00737418">
        <w:rPr>
          <w:sz w:val="28"/>
          <w:szCs w:val="28"/>
        </w:rPr>
        <w:t xml:space="preserve"> та </w:t>
      </w:r>
      <w:proofErr w:type="spellStart"/>
      <w:r w:rsidRPr="00737418">
        <w:rPr>
          <w:sz w:val="28"/>
          <w:szCs w:val="28"/>
        </w:rPr>
        <w:t>безпечним</w:t>
      </w:r>
      <w:proofErr w:type="spellEnd"/>
      <w:r w:rsidRPr="00737418">
        <w:rPr>
          <w:sz w:val="28"/>
          <w:szCs w:val="28"/>
        </w:rPr>
        <w:t xml:space="preserve"> </w:t>
      </w:r>
      <w:proofErr w:type="spellStart"/>
      <w:r w:rsidRPr="00737418">
        <w:rPr>
          <w:sz w:val="28"/>
          <w:szCs w:val="28"/>
        </w:rPr>
        <w:t>електронним</w:t>
      </w:r>
      <w:proofErr w:type="spellEnd"/>
      <w:r w:rsidRPr="00737418">
        <w:rPr>
          <w:sz w:val="28"/>
          <w:szCs w:val="28"/>
        </w:rPr>
        <w:t xml:space="preserve"> </w:t>
      </w:r>
      <w:proofErr w:type="spellStart"/>
      <w:r w:rsidRPr="00737418">
        <w:rPr>
          <w:sz w:val="28"/>
          <w:szCs w:val="28"/>
        </w:rPr>
        <w:t>сервісом</w:t>
      </w:r>
      <w:proofErr w:type="spellEnd"/>
      <w:r w:rsidRPr="00737418">
        <w:rPr>
          <w:sz w:val="28"/>
          <w:szCs w:val="28"/>
        </w:rPr>
        <w:t>.</w:t>
      </w:r>
    </w:p>
    <w:p w:rsidR="00737418" w:rsidRPr="00737418" w:rsidRDefault="00737418" w:rsidP="00737418">
      <w:pPr>
        <w:ind w:firstLine="708"/>
        <w:jc w:val="both"/>
        <w:rPr>
          <w:sz w:val="28"/>
          <w:szCs w:val="28"/>
        </w:rPr>
      </w:pPr>
      <w:r w:rsidRPr="00737418">
        <w:rPr>
          <w:sz w:val="28"/>
          <w:szCs w:val="28"/>
          <w:lang w:val="uk-UA"/>
        </w:rPr>
        <w:t xml:space="preserve">Електронний кабінет надає безконтактні способи взаємодії платників податків та контролюючих органів з використанням сучасних інформаційно-комунікаційних технологій. </w:t>
      </w:r>
      <w:proofErr w:type="spellStart"/>
      <w:r w:rsidRPr="00737418">
        <w:rPr>
          <w:sz w:val="28"/>
          <w:szCs w:val="28"/>
        </w:rPr>
        <w:t>Просте</w:t>
      </w:r>
      <w:proofErr w:type="spellEnd"/>
      <w:r w:rsidRPr="00737418">
        <w:rPr>
          <w:sz w:val="28"/>
          <w:szCs w:val="28"/>
        </w:rPr>
        <w:t xml:space="preserve"> </w:t>
      </w:r>
      <w:proofErr w:type="spellStart"/>
      <w:r w:rsidRPr="00737418">
        <w:rPr>
          <w:sz w:val="28"/>
          <w:szCs w:val="28"/>
        </w:rPr>
        <w:t>логічне</w:t>
      </w:r>
      <w:proofErr w:type="spellEnd"/>
      <w:r w:rsidRPr="00737418">
        <w:rPr>
          <w:sz w:val="28"/>
          <w:szCs w:val="28"/>
        </w:rPr>
        <w:t xml:space="preserve"> </w:t>
      </w:r>
      <w:proofErr w:type="spellStart"/>
      <w:r w:rsidRPr="00737418">
        <w:rPr>
          <w:sz w:val="28"/>
          <w:szCs w:val="28"/>
        </w:rPr>
        <w:t>програмне</w:t>
      </w:r>
      <w:proofErr w:type="spellEnd"/>
      <w:r w:rsidRPr="00737418">
        <w:rPr>
          <w:sz w:val="28"/>
          <w:szCs w:val="28"/>
        </w:rPr>
        <w:t xml:space="preserve"> </w:t>
      </w:r>
      <w:proofErr w:type="spellStart"/>
      <w:r w:rsidRPr="00737418">
        <w:rPr>
          <w:sz w:val="28"/>
          <w:szCs w:val="28"/>
        </w:rPr>
        <w:t>забезпечення</w:t>
      </w:r>
      <w:proofErr w:type="spellEnd"/>
      <w:r w:rsidRPr="00737418">
        <w:rPr>
          <w:sz w:val="28"/>
          <w:szCs w:val="28"/>
        </w:rPr>
        <w:t xml:space="preserve"> максимально </w:t>
      </w:r>
      <w:proofErr w:type="spellStart"/>
      <w:r w:rsidRPr="00737418">
        <w:rPr>
          <w:sz w:val="28"/>
          <w:szCs w:val="28"/>
        </w:rPr>
        <w:t>спрощує</w:t>
      </w:r>
      <w:proofErr w:type="spellEnd"/>
      <w:r w:rsidRPr="00737418">
        <w:rPr>
          <w:sz w:val="28"/>
          <w:szCs w:val="28"/>
        </w:rPr>
        <w:t xml:space="preserve"> </w:t>
      </w:r>
      <w:proofErr w:type="spellStart"/>
      <w:r w:rsidRPr="00737418">
        <w:rPr>
          <w:sz w:val="28"/>
          <w:szCs w:val="28"/>
        </w:rPr>
        <w:t>адміністрування</w:t>
      </w:r>
      <w:proofErr w:type="spellEnd"/>
      <w:r w:rsidRPr="00737418">
        <w:rPr>
          <w:sz w:val="28"/>
          <w:szCs w:val="28"/>
        </w:rPr>
        <w:t xml:space="preserve"> </w:t>
      </w:r>
      <w:proofErr w:type="spellStart"/>
      <w:r w:rsidRPr="00737418">
        <w:rPr>
          <w:sz w:val="28"/>
          <w:szCs w:val="28"/>
        </w:rPr>
        <w:t>податкі</w:t>
      </w:r>
      <w:proofErr w:type="gramStart"/>
      <w:r w:rsidRPr="00737418">
        <w:rPr>
          <w:sz w:val="28"/>
          <w:szCs w:val="28"/>
        </w:rPr>
        <w:t>в</w:t>
      </w:r>
      <w:proofErr w:type="spellEnd"/>
      <w:proofErr w:type="gramEnd"/>
      <w:r w:rsidRPr="00737418">
        <w:rPr>
          <w:sz w:val="28"/>
          <w:szCs w:val="28"/>
        </w:rPr>
        <w:t xml:space="preserve"> та </w:t>
      </w:r>
      <w:proofErr w:type="spellStart"/>
      <w:r w:rsidRPr="00737418">
        <w:rPr>
          <w:sz w:val="28"/>
          <w:szCs w:val="28"/>
        </w:rPr>
        <w:t>взаємодію</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r w:rsidRPr="00737418">
        <w:rPr>
          <w:sz w:val="28"/>
          <w:szCs w:val="28"/>
        </w:rPr>
        <w:t>представниками</w:t>
      </w:r>
      <w:proofErr w:type="spellEnd"/>
      <w:r w:rsidRPr="00737418">
        <w:rPr>
          <w:sz w:val="28"/>
          <w:szCs w:val="28"/>
        </w:rPr>
        <w:t xml:space="preserve"> </w:t>
      </w:r>
      <w:proofErr w:type="spellStart"/>
      <w:r w:rsidRPr="00737418">
        <w:rPr>
          <w:sz w:val="28"/>
          <w:szCs w:val="28"/>
        </w:rPr>
        <w:t>податкової</w:t>
      </w:r>
      <w:proofErr w:type="spellEnd"/>
      <w:r w:rsidRPr="00737418">
        <w:rPr>
          <w:sz w:val="28"/>
          <w:szCs w:val="28"/>
        </w:rPr>
        <w:t xml:space="preserve"> </w:t>
      </w:r>
      <w:proofErr w:type="spellStart"/>
      <w:r w:rsidRPr="00737418">
        <w:rPr>
          <w:sz w:val="28"/>
          <w:szCs w:val="28"/>
        </w:rPr>
        <w:t>служби</w:t>
      </w:r>
      <w:proofErr w:type="spellEnd"/>
      <w:r w:rsidRPr="00737418">
        <w:rPr>
          <w:sz w:val="28"/>
          <w:szCs w:val="28"/>
        </w:rPr>
        <w:t xml:space="preserve">. </w:t>
      </w:r>
      <w:proofErr w:type="spellStart"/>
      <w:r w:rsidRPr="00737418">
        <w:rPr>
          <w:sz w:val="28"/>
          <w:szCs w:val="28"/>
        </w:rPr>
        <w:t>Значною</w:t>
      </w:r>
      <w:proofErr w:type="spellEnd"/>
      <w:r w:rsidRPr="00737418">
        <w:rPr>
          <w:sz w:val="28"/>
          <w:szCs w:val="28"/>
        </w:rPr>
        <w:t xml:space="preserve"> </w:t>
      </w:r>
      <w:proofErr w:type="spellStart"/>
      <w:r w:rsidRPr="00737418">
        <w:rPr>
          <w:sz w:val="28"/>
          <w:szCs w:val="28"/>
        </w:rPr>
        <w:t>мірою</w:t>
      </w:r>
      <w:proofErr w:type="spellEnd"/>
      <w:r w:rsidRPr="00737418">
        <w:rPr>
          <w:sz w:val="28"/>
          <w:szCs w:val="28"/>
        </w:rPr>
        <w:t xml:space="preserve"> </w:t>
      </w:r>
      <w:proofErr w:type="spellStart"/>
      <w:r w:rsidRPr="00737418">
        <w:rPr>
          <w:sz w:val="28"/>
          <w:szCs w:val="28"/>
        </w:rPr>
        <w:t>зменшується</w:t>
      </w:r>
      <w:proofErr w:type="spellEnd"/>
      <w:r w:rsidRPr="00737418">
        <w:rPr>
          <w:sz w:val="28"/>
          <w:szCs w:val="28"/>
        </w:rPr>
        <w:t xml:space="preserve"> </w:t>
      </w:r>
      <w:proofErr w:type="spellStart"/>
      <w:r w:rsidRPr="00737418">
        <w:rPr>
          <w:sz w:val="28"/>
          <w:szCs w:val="28"/>
        </w:rPr>
        <w:t>й</w:t>
      </w:r>
      <w:proofErr w:type="spellEnd"/>
      <w:r w:rsidRPr="00737418">
        <w:rPr>
          <w:sz w:val="28"/>
          <w:szCs w:val="28"/>
        </w:rPr>
        <w:t xml:space="preserve"> </w:t>
      </w:r>
      <w:proofErr w:type="spellStart"/>
      <w:r w:rsidRPr="00737418">
        <w:rPr>
          <w:sz w:val="28"/>
          <w:szCs w:val="28"/>
        </w:rPr>
        <w:t>адміністративне</w:t>
      </w:r>
      <w:proofErr w:type="spellEnd"/>
      <w:r w:rsidRPr="00737418">
        <w:rPr>
          <w:sz w:val="28"/>
          <w:szCs w:val="28"/>
        </w:rPr>
        <w:t xml:space="preserve"> </w:t>
      </w:r>
      <w:proofErr w:type="spellStart"/>
      <w:r w:rsidRPr="00737418">
        <w:rPr>
          <w:sz w:val="28"/>
          <w:szCs w:val="28"/>
        </w:rPr>
        <w:t>навантаження</w:t>
      </w:r>
      <w:proofErr w:type="spellEnd"/>
      <w:r w:rsidRPr="00737418">
        <w:rPr>
          <w:sz w:val="28"/>
          <w:szCs w:val="28"/>
        </w:rPr>
        <w:t xml:space="preserve"> на </w:t>
      </w:r>
      <w:proofErr w:type="spellStart"/>
      <w:r w:rsidRPr="00737418">
        <w:rPr>
          <w:sz w:val="28"/>
          <w:szCs w:val="28"/>
        </w:rPr>
        <w:t>контролюючі</w:t>
      </w:r>
      <w:proofErr w:type="spellEnd"/>
      <w:r w:rsidRPr="00737418">
        <w:rPr>
          <w:sz w:val="28"/>
          <w:szCs w:val="28"/>
        </w:rPr>
        <w:t xml:space="preserve"> </w:t>
      </w:r>
      <w:proofErr w:type="spellStart"/>
      <w:r w:rsidRPr="00737418">
        <w:rPr>
          <w:sz w:val="28"/>
          <w:szCs w:val="28"/>
        </w:rPr>
        <w:t>органи</w:t>
      </w:r>
      <w:proofErr w:type="spellEnd"/>
      <w:r w:rsidRPr="00737418">
        <w:rPr>
          <w:sz w:val="28"/>
          <w:szCs w:val="28"/>
        </w:rPr>
        <w:t xml:space="preserve">, а </w:t>
      </w:r>
      <w:proofErr w:type="spellStart"/>
      <w:r w:rsidRPr="00737418">
        <w:rPr>
          <w:sz w:val="28"/>
          <w:szCs w:val="28"/>
        </w:rPr>
        <w:t>також</w:t>
      </w:r>
      <w:proofErr w:type="spellEnd"/>
      <w:r w:rsidRPr="00737418">
        <w:rPr>
          <w:sz w:val="28"/>
          <w:szCs w:val="28"/>
        </w:rPr>
        <w:t xml:space="preserve"> </w:t>
      </w:r>
      <w:proofErr w:type="spellStart"/>
      <w:r w:rsidRPr="00737418">
        <w:rPr>
          <w:sz w:val="28"/>
          <w:szCs w:val="28"/>
        </w:rPr>
        <w:t>знижуються</w:t>
      </w:r>
      <w:proofErr w:type="spellEnd"/>
      <w:r w:rsidRPr="00737418">
        <w:rPr>
          <w:sz w:val="28"/>
          <w:szCs w:val="28"/>
        </w:rPr>
        <w:t xml:space="preserve"> </w:t>
      </w:r>
      <w:proofErr w:type="spellStart"/>
      <w:r w:rsidRPr="00737418">
        <w:rPr>
          <w:sz w:val="28"/>
          <w:szCs w:val="28"/>
        </w:rPr>
        <w:t>витрати</w:t>
      </w:r>
      <w:proofErr w:type="spellEnd"/>
      <w:r w:rsidRPr="00737418">
        <w:rPr>
          <w:sz w:val="28"/>
          <w:szCs w:val="28"/>
        </w:rPr>
        <w:t xml:space="preserve"> на </w:t>
      </w:r>
      <w:proofErr w:type="spellStart"/>
      <w:r w:rsidRPr="00737418">
        <w:rPr>
          <w:sz w:val="28"/>
          <w:szCs w:val="28"/>
        </w:rPr>
        <w:t>комунікацію</w:t>
      </w:r>
      <w:proofErr w:type="spellEnd"/>
      <w:r w:rsidRPr="00737418">
        <w:rPr>
          <w:sz w:val="28"/>
          <w:szCs w:val="28"/>
        </w:rPr>
        <w:t xml:space="preserve"> у </w:t>
      </w:r>
      <w:proofErr w:type="spellStart"/>
      <w:r w:rsidRPr="00737418">
        <w:rPr>
          <w:sz w:val="28"/>
          <w:szCs w:val="28"/>
        </w:rPr>
        <w:t>паперовій</w:t>
      </w:r>
      <w:proofErr w:type="spellEnd"/>
      <w:r w:rsidRPr="00737418">
        <w:rPr>
          <w:sz w:val="28"/>
          <w:szCs w:val="28"/>
        </w:rPr>
        <w:t xml:space="preserve"> </w:t>
      </w:r>
      <w:proofErr w:type="spellStart"/>
      <w:r w:rsidRPr="00737418">
        <w:rPr>
          <w:sz w:val="28"/>
          <w:szCs w:val="28"/>
        </w:rPr>
        <w:t>формі</w:t>
      </w:r>
      <w:proofErr w:type="spellEnd"/>
      <w:r w:rsidRPr="00737418">
        <w:rPr>
          <w:sz w:val="28"/>
          <w:szCs w:val="28"/>
        </w:rPr>
        <w:t>.</w:t>
      </w:r>
    </w:p>
    <w:p w:rsidR="00737418" w:rsidRPr="00737418" w:rsidRDefault="00737418" w:rsidP="00737418">
      <w:pPr>
        <w:ind w:firstLine="708"/>
        <w:jc w:val="both"/>
        <w:rPr>
          <w:sz w:val="28"/>
          <w:szCs w:val="28"/>
          <w:lang w:val="uk-UA"/>
        </w:rPr>
      </w:pPr>
      <w:r w:rsidRPr="00737418">
        <w:rPr>
          <w:sz w:val="28"/>
          <w:szCs w:val="28"/>
          <w:lang w:val="uk-UA"/>
        </w:rPr>
        <w:t>Електронний кабінет сьогодні – це поліпшення формату відносин з платниками, завдяки якому скорочується час на оформлення та подання звітності до органів податкової служби, підвищується оперативність надання та якість звітності, знижуються корупційні ризики завдяки уникненню безпосереднього спілкування з представниками контролюючих органів.</w:t>
      </w:r>
    </w:p>
    <w:p w:rsidR="00737418" w:rsidRPr="00737418" w:rsidRDefault="00737418" w:rsidP="00737418">
      <w:pPr>
        <w:ind w:firstLine="708"/>
        <w:jc w:val="both"/>
        <w:rPr>
          <w:sz w:val="28"/>
          <w:szCs w:val="28"/>
        </w:rPr>
      </w:pPr>
      <w:r w:rsidRPr="00737418">
        <w:rPr>
          <w:sz w:val="28"/>
          <w:szCs w:val="28"/>
          <w:lang w:val="uk-UA"/>
        </w:rPr>
        <w:t xml:space="preserve">Призначення Електронного кабінету – надати платнику податків можливість реалізувати свої обов’язки та права у сфері оподаткування у режимі </w:t>
      </w:r>
      <w:proofErr w:type="spellStart"/>
      <w:r w:rsidRPr="00737418">
        <w:rPr>
          <w:sz w:val="28"/>
          <w:szCs w:val="28"/>
          <w:lang w:val="uk-UA"/>
        </w:rPr>
        <w:t>онлайн</w:t>
      </w:r>
      <w:proofErr w:type="spellEnd"/>
      <w:r w:rsidRPr="00737418">
        <w:rPr>
          <w:sz w:val="28"/>
          <w:szCs w:val="28"/>
          <w:lang w:val="uk-UA"/>
        </w:rPr>
        <w:t xml:space="preserve">, суттєво зменшити витрати платників на адміністрування податків і зробити інформацію щодо кожного платника податків доступною та прозорою. </w:t>
      </w:r>
      <w:proofErr w:type="spellStart"/>
      <w:r w:rsidRPr="00737418">
        <w:rPr>
          <w:sz w:val="28"/>
          <w:szCs w:val="28"/>
        </w:rPr>
        <w:t>Постійне</w:t>
      </w:r>
      <w:proofErr w:type="spellEnd"/>
      <w:r w:rsidRPr="00737418">
        <w:rPr>
          <w:sz w:val="28"/>
          <w:szCs w:val="28"/>
        </w:rPr>
        <w:t xml:space="preserve"> </w:t>
      </w:r>
      <w:proofErr w:type="spellStart"/>
      <w:r w:rsidRPr="00737418">
        <w:rPr>
          <w:sz w:val="28"/>
          <w:szCs w:val="28"/>
        </w:rPr>
        <w:t>розширення</w:t>
      </w:r>
      <w:proofErr w:type="spellEnd"/>
      <w:r w:rsidRPr="00737418">
        <w:rPr>
          <w:sz w:val="28"/>
          <w:szCs w:val="28"/>
        </w:rPr>
        <w:t xml:space="preserve"> </w:t>
      </w:r>
      <w:proofErr w:type="spellStart"/>
      <w:r w:rsidRPr="00737418">
        <w:rPr>
          <w:sz w:val="28"/>
          <w:szCs w:val="28"/>
        </w:rPr>
        <w:t>функціоналу</w:t>
      </w:r>
      <w:proofErr w:type="spellEnd"/>
      <w:r w:rsidRPr="00737418">
        <w:rPr>
          <w:sz w:val="28"/>
          <w:szCs w:val="28"/>
        </w:rPr>
        <w:t xml:space="preserve"> </w:t>
      </w:r>
      <w:proofErr w:type="spellStart"/>
      <w:r w:rsidRPr="00737418">
        <w:rPr>
          <w:sz w:val="28"/>
          <w:szCs w:val="28"/>
        </w:rPr>
        <w:t>Електронного</w:t>
      </w:r>
      <w:proofErr w:type="spellEnd"/>
      <w:r w:rsidRPr="00737418">
        <w:rPr>
          <w:sz w:val="28"/>
          <w:szCs w:val="28"/>
        </w:rPr>
        <w:t xml:space="preserve"> </w:t>
      </w:r>
      <w:proofErr w:type="spellStart"/>
      <w:r w:rsidRPr="00737418">
        <w:rPr>
          <w:sz w:val="28"/>
          <w:szCs w:val="28"/>
        </w:rPr>
        <w:t>кабінету</w:t>
      </w:r>
      <w:proofErr w:type="spellEnd"/>
      <w:r w:rsidRPr="00737418">
        <w:rPr>
          <w:sz w:val="28"/>
          <w:szCs w:val="28"/>
        </w:rPr>
        <w:t xml:space="preserve"> </w:t>
      </w:r>
      <w:proofErr w:type="spellStart"/>
      <w:r w:rsidRPr="00737418">
        <w:rPr>
          <w:sz w:val="28"/>
          <w:szCs w:val="28"/>
        </w:rPr>
        <w:t>зводить</w:t>
      </w:r>
      <w:proofErr w:type="spellEnd"/>
      <w:r w:rsidRPr="00737418">
        <w:rPr>
          <w:sz w:val="28"/>
          <w:szCs w:val="28"/>
        </w:rPr>
        <w:t xml:space="preserve"> </w:t>
      </w:r>
      <w:proofErr w:type="spellStart"/>
      <w:r w:rsidRPr="00737418">
        <w:rPr>
          <w:sz w:val="28"/>
          <w:szCs w:val="28"/>
        </w:rPr>
        <w:t>особисте</w:t>
      </w:r>
      <w:proofErr w:type="spellEnd"/>
      <w:r w:rsidRPr="00737418">
        <w:rPr>
          <w:sz w:val="28"/>
          <w:szCs w:val="28"/>
        </w:rPr>
        <w:t xml:space="preserve"> </w:t>
      </w:r>
      <w:proofErr w:type="spellStart"/>
      <w:r w:rsidRPr="00737418">
        <w:rPr>
          <w:sz w:val="28"/>
          <w:szCs w:val="28"/>
        </w:rPr>
        <w:t>спілкування</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r w:rsidRPr="00737418">
        <w:rPr>
          <w:sz w:val="28"/>
          <w:szCs w:val="28"/>
        </w:rPr>
        <w:t>контролюючими</w:t>
      </w:r>
      <w:proofErr w:type="spellEnd"/>
      <w:r w:rsidRPr="00737418">
        <w:rPr>
          <w:sz w:val="28"/>
          <w:szCs w:val="28"/>
        </w:rPr>
        <w:t xml:space="preserve"> органами до </w:t>
      </w:r>
      <w:proofErr w:type="spellStart"/>
      <w:r w:rsidRPr="00737418">
        <w:rPr>
          <w:sz w:val="28"/>
          <w:szCs w:val="28"/>
        </w:rPr>
        <w:t>мінімуму</w:t>
      </w:r>
      <w:proofErr w:type="spellEnd"/>
      <w:r w:rsidRPr="00737418">
        <w:rPr>
          <w:sz w:val="28"/>
          <w:szCs w:val="28"/>
        </w:rPr>
        <w:t xml:space="preserve">, </w:t>
      </w:r>
      <w:proofErr w:type="spellStart"/>
      <w:r w:rsidRPr="00737418">
        <w:rPr>
          <w:sz w:val="28"/>
          <w:szCs w:val="28"/>
        </w:rPr>
        <w:t>що</w:t>
      </w:r>
      <w:proofErr w:type="spellEnd"/>
      <w:r w:rsidRPr="00737418">
        <w:rPr>
          <w:sz w:val="28"/>
          <w:szCs w:val="28"/>
        </w:rPr>
        <w:t xml:space="preserve">, у </w:t>
      </w:r>
      <w:proofErr w:type="gramStart"/>
      <w:r w:rsidRPr="00737418">
        <w:rPr>
          <w:sz w:val="28"/>
          <w:szCs w:val="28"/>
        </w:rPr>
        <w:t>свою</w:t>
      </w:r>
      <w:proofErr w:type="gramEnd"/>
      <w:r w:rsidRPr="00737418">
        <w:rPr>
          <w:sz w:val="28"/>
          <w:szCs w:val="28"/>
        </w:rPr>
        <w:t xml:space="preserve"> </w:t>
      </w:r>
      <w:proofErr w:type="spellStart"/>
      <w:r w:rsidRPr="00737418">
        <w:rPr>
          <w:sz w:val="28"/>
          <w:szCs w:val="28"/>
        </w:rPr>
        <w:t>чергу</w:t>
      </w:r>
      <w:proofErr w:type="spellEnd"/>
      <w:r w:rsidRPr="00737418">
        <w:rPr>
          <w:sz w:val="28"/>
          <w:szCs w:val="28"/>
        </w:rPr>
        <w:t xml:space="preserve">, </w:t>
      </w:r>
      <w:proofErr w:type="spellStart"/>
      <w:r w:rsidRPr="00737418">
        <w:rPr>
          <w:sz w:val="28"/>
          <w:szCs w:val="28"/>
        </w:rPr>
        <w:t>убезпечує</w:t>
      </w:r>
      <w:proofErr w:type="spellEnd"/>
      <w:r w:rsidRPr="00737418">
        <w:rPr>
          <w:sz w:val="28"/>
          <w:szCs w:val="28"/>
        </w:rPr>
        <w:t xml:space="preserve"> </w:t>
      </w:r>
      <w:proofErr w:type="spellStart"/>
      <w:r w:rsidRPr="00737418">
        <w:rPr>
          <w:sz w:val="28"/>
          <w:szCs w:val="28"/>
        </w:rPr>
        <w:t>платника</w:t>
      </w:r>
      <w:proofErr w:type="spellEnd"/>
      <w:r w:rsidRPr="00737418">
        <w:rPr>
          <w:sz w:val="28"/>
          <w:szCs w:val="28"/>
        </w:rPr>
        <w:t xml:space="preserve">, особливо в </w:t>
      </w:r>
      <w:proofErr w:type="spellStart"/>
      <w:r w:rsidRPr="00737418">
        <w:rPr>
          <w:sz w:val="28"/>
          <w:szCs w:val="28"/>
        </w:rPr>
        <w:t>умовах</w:t>
      </w:r>
      <w:proofErr w:type="spellEnd"/>
      <w:r w:rsidRPr="00737418">
        <w:rPr>
          <w:sz w:val="28"/>
          <w:szCs w:val="28"/>
        </w:rPr>
        <w:t xml:space="preserve"> </w:t>
      </w:r>
      <w:proofErr w:type="spellStart"/>
      <w:r w:rsidRPr="00737418">
        <w:rPr>
          <w:sz w:val="28"/>
          <w:szCs w:val="28"/>
        </w:rPr>
        <w:t>дії</w:t>
      </w:r>
      <w:proofErr w:type="spellEnd"/>
      <w:r w:rsidRPr="00737418">
        <w:rPr>
          <w:sz w:val="28"/>
          <w:szCs w:val="28"/>
        </w:rPr>
        <w:t xml:space="preserve"> карантину, </w:t>
      </w:r>
      <w:proofErr w:type="spellStart"/>
      <w:r w:rsidRPr="00737418">
        <w:rPr>
          <w:sz w:val="28"/>
          <w:szCs w:val="28"/>
        </w:rPr>
        <w:t>від</w:t>
      </w:r>
      <w:proofErr w:type="spellEnd"/>
      <w:r w:rsidRPr="00737418">
        <w:rPr>
          <w:sz w:val="28"/>
          <w:szCs w:val="28"/>
        </w:rPr>
        <w:t xml:space="preserve"> </w:t>
      </w:r>
      <w:proofErr w:type="spellStart"/>
      <w:r w:rsidRPr="00737418">
        <w:rPr>
          <w:sz w:val="28"/>
          <w:szCs w:val="28"/>
        </w:rPr>
        <w:t>близьких</w:t>
      </w:r>
      <w:proofErr w:type="spellEnd"/>
      <w:r w:rsidRPr="00737418">
        <w:rPr>
          <w:sz w:val="28"/>
          <w:szCs w:val="28"/>
        </w:rPr>
        <w:t xml:space="preserve"> </w:t>
      </w:r>
      <w:proofErr w:type="spellStart"/>
      <w:r w:rsidRPr="00737418">
        <w:rPr>
          <w:sz w:val="28"/>
          <w:szCs w:val="28"/>
        </w:rPr>
        <w:t>контактів</w:t>
      </w:r>
      <w:proofErr w:type="spellEnd"/>
      <w:r w:rsidRPr="00737418">
        <w:rPr>
          <w:sz w:val="28"/>
          <w:szCs w:val="28"/>
        </w:rPr>
        <w:t xml:space="preserve">, </w:t>
      </w:r>
      <w:proofErr w:type="spellStart"/>
      <w:r w:rsidRPr="00737418">
        <w:rPr>
          <w:sz w:val="28"/>
          <w:szCs w:val="28"/>
        </w:rPr>
        <w:t>які</w:t>
      </w:r>
      <w:proofErr w:type="spellEnd"/>
      <w:r w:rsidRPr="00737418">
        <w:rPr>
          <w:sz w:val="28"/>
          <w:szCs w:val="28"/>
        </w:rPr>
        <w:t xml:space="preserve"> </w:t>
      </w:r>
      <w:proofErr w:type="spellStart"/>
      <w:r w:rsidRPr="00737418">
        <w:rPr>
          <w:sz w:val="28"/>
          <w:szCs w:val="28"/>
        </w:rPr>
        <w:t>можуть</w:t>
      </w:r>
      <w:proofErr w:type="spellEnd"/>
      <w:r w:rsidRPr="00737418">
        <w:rPr>
          <w:sz w:val="28"/>
          <w:szCs w:val="28"/>
        </w:rPr>
        <w:t xml:space="preserve"> </w:t>
      </w:r>
      <w:proofErr w:type="spellStart"/>
      <w:r w:rsidRPr="00737418">
        <w:rPr>
          <w:sz w:val="28"/>
          <w:szCs w:val="28"/>
        </w:rPr>
        <w:t>мати</w:t>
      </w:r>
      <w:proofErr w:type="spellEnd"/>
      <w:r w:rsidRPr="00737418">
        <w:rPr>
          <w:sz w:val="28"/>
          <w:szCs w:val="28"/>
        </w:rPr>
        <w:t xml:space="preserve"> </w:t>
      </w:r>
      <w:proofErr w:type="spellStart"/>
      <w:r w:rsidRPr="00737418">
        <w:rPr>
          <w:sz w:val="28"/>
          <w:szCs w:val="28"/>
        </w:rPr>
        <w:t>негативні</w:t>
      </w:r>
      <w:proofErr w:type="spellEnd"/>
      <w:r w:rsidRPr="00737418">
        <w:rPr>
          <w:sz w:val="28"/>
          <w:szCs w:val="28"/>
        </w:rPr>
        <w:t xml:space="preserve"> </w:t>
      </w:r>
      <w:proofErr w:type="spellStart"/>
      <w:r w:rsidRPr="00737418">
        <w:rPr>
          <w:sz w:val="28"/>
          <w:szCs w:val="28"/>
        </w:rPr>
        <w:t>наслідки</w:t>
      </w:r>
      <w:proofErr w:type="spellEnd"/>
      <w:r w:rsidRPr="00737418">
        <w:rPr>
          <w:sz w:val="28"/>
          <w:szCs w:val="28"/>
        </w:rPr>
        <w:t xml:space="preserve"> для </w:t>
      </w:r>
      <w:proofErr w:type="spellStart"/>
      <w:r w:rsidRPr="00737418">
        <w:rPr>
          <w:sz w:val="28"/>
          <w:szCs w:val="28"/>
        </w:rPr>
        <w:t>здоров’я</w:t>
      </w:r>
      <w:proofErr w:type="spellEnd"/>
      <w:r w:rsidRPr="00737418">
        <w:rPr>
          <w:sz w:val="28"/>
          <w:szCs w:val="28"/>
        </w:rPr>
        <w:t>.</w:t>
      </w:r>
    </w:p>
    <w:p w:rsidR="00737418" w:rsidRPr="00737418" w:rsidRDefault="00737418" w:rsidP="00737418">
      <w:pPr>
        <w:ind w:firstLine="708"/>
        <w:jc w:val="both"/>
        <w:rPr>
          <w:sz w:val="28"/>
          <w:szCs w:val="28"/>
        </w:rPr>
      </w:pPr>
      <w:proofErr w:type="spellStart"/>
      <w:r w:rsidRPr="00737418">
        <w:rPr>
          <w:sz w:val="28"/>
          <w:szCs w:val="28"/>
        </w:rPr>
        <w:t>Закликаємо</w:t>
      </w:r>
      <w:proofErr w:type="spellEnd"/>
      <w:r w:rsidRPr="00737418">
        <w:rPr>
          <w:sz w:val="28"/>
          <w:szCs w:val="28"/>
        </w:rPr>
        <w:t xml:space="preserve"> максимально </w:t>
      </w:r>
      <w:proofErr w:type="spellStart"/>
      <w:r w:rsidRPr="00737418">
        <w:rPr>
          <w:sz w:val="28"/>
          <w:szCs w:val="28"/>
        </w:rPr>
        <w:t>користуватись</w:t>
      </w:r>
      <w:proofErr w:type="spellEnd"/>
      <w:r w:rsidRPr="00737418">
        <w:rPr>
          <w:sz w:val="28"/>
          <w:szCs w:val="28"/>
        </w:rPr>
        <w:t xml:space="preserve"> </w:t>
      </w:r>
      <w:proofErr w:type="spellStart"/>
      <w:r w:rsidRPr="00737418">
        <w:rPr>
          <w:sz w:val="28"/>
          <w:szCs w:val="28"/>
        </w:rPr>
        <w:t>послугами</w:t>
      </w:r>
      <w:proofErr w:type="spellEnd"/>
      <w:r w:rsidRPr="00737418">
        <w:rPr>
          <w:sz w:val="28"/>
          <w:szCs w:val="28"/>
        </w:rPr>
        <w:t xml:space="preserve"> ДПС </w:t>
      </w:r>
      <w:proofErr w:type="spellStart"/>
      <w:r w:rsidRPr="00737418">
        <w:rPr>
          <w:sz w:val="28"/>
          <w:szCs w:val="28"/>
        </w:rPr>
        <w:t>дистанційно</w:t>
      </w:r>
      <w:proofErr w:type="spellEnd"/>
      <w:r w:rsidRPr="00737418">
        <w:rPr>
          <w:sz w:val="28"/>
          <w:szCs w:val="28"/>
        </w:rPr>
        <w:t xml:space="preserve">, </w:t>
      </w:r>
      <w:proofErr w:type="spellStart"/>
      <w:r w:rsidRPr="00737418">
        <w:rPr>
          <w:sz w:val="28"/>
          <w:szCs w:val="28"/>
        </w:rPr>
        <w:t>усвідомити</w:t>
      </w:r>
      <w:proofErr w:type="spellEnd"/>
      <w:r w:rsidRPr="00737418">
        <w:rPr>
          <w:sz w:val="28"/>
          <w:szCs w:val="28"/>
        </w:rPr>
        <w:t xml:space="preserve"> </w:t>
      </w:r>
      <w:proofErr w:type="spellStart"/>
      <w:r w:rsidRPr="00737418">
        <w:rPr>
          <w:sz w:val="28"/>
          <w:szCs w:val="28"/>
        </w:rPr>
        <w:t>переваги</w:t>
      </w:r>
      <w:proofErr w:type="spellEnd"/>
      <w:r w:rsidRPr="00737418">
        <w:rPr>
          <w:sz w:val="28"/>
          <w:szCs w:val="28"/>
        </w:rPr>
        <w:t xml:space="preserve"> такого формату </w:t>
      </w:r>
      <w:proofErr w:type="spellStart"/>
      <w:r w:rsidRPr="00737418">
        <w:rPr>
          <w:sz w:val="28"/>
          <w:szCs w:val="28"/>
        </w:rPr>
        <w:t>спілкування</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r w:rsidRPr="00737418">
        <w:rPr>
          <w:sz w:val="28"/>
          <w:szCs w:val="28"/>
        </w:rPr>
        <w:t>податковими</w:t>
      </w:r>
      <w:proofErr w:type="spellEnd"/>
      <w:r w:rsidRPr="00737418">
        <w:rPr>
          <w:sz w:val="28"/>
          <w:szCs w:val="28"/>
        </w:rPr>
        <w:t xml:space="preserve"> органами, </w:t>
      </w:r>
      <w:proofErr w:type="spellStart"/>
      <w:r w:rsidRPr="00737418">
        <w:rPr>
          <w:sz w:val="28"/>
          <w:szCs w:val="28"/>
        </w:rPr>
        <w:t>адже</w:t>
      </w:r>
      <w:proofErr w:type="spellEnd"/>
      <w:r w:rsidRPr="00737418">
        <w:rPr>
          <w:sz w:val="28"/>
          <w:szCs w:val="28"/>
        </w:rPr>
        <w:t xml:space="preserve"> </w:t>
      </w:r>
      <w:proofErr w:type="spellStart"/>
      <w:r w:rsidRPr="00737418">
        <w:rPr>
          <w:sz w:val="28"/>
          <w:szCs w:val="28"/>
        </w:rPr>
        <w:t>скориставшись</w:t>
      </w:r>
      <w:proofErr w:type="spellEnd"/>
      <w:r w:rsidRPr="00737418">
        <w:rPr>
          <w:sz w:val="28"/>
          <w:szCs w:val="28"/>
        </w:rPr>
        <w:t xml:space="preserve"> </w:t>
      </w:r>
      <w:proofErr w:type="spellStart"/>
      <w:r w:rsidRPr="00737418">
        <w:rPr>
          <w:sz w:val="28"/>
          <w:szCs w:val="28"/>
        </w:rPr>
        <w:t>онлайн-сервісами</w:t>
      </w:r>
      <w:proofErr w:type="spellEnd"/>
      <w:r w:rsidRPr="00737418">
        <w:rPr>
          <w:sz w:val="28"/>
          <w:szCs w:val="28"/>
        </w:rPr>
        <w:t xml:space="preserve"> </w:t>
      </w:r>
      <w:proofErr w:type="spellStart"/>
      <w:r w:rsidRPr="00737418">
        <w:rPr>
          <w:sz w:val="28"/>
          <w:szCs w:val="28"/>
        </w:rPr>
        <w:t>вебпорталу</w:t>
      </w:r>
      <w:proofErr w:type="spellEnd"/>
      <w:r w:rsidRPr="00737418">
        <w:rPr>
          <w:sz w:val="28"/>
          <w:szCs w:val="28"/>
        </w:rPr>
        <w:t xml:space="preserve"> ДПС (</w:t>
      </w:r>
      <w:hyperlink r:id="rId8" w:history="1">
        <w:r w:rsidRPr="00737418">
          <w:rPr>
            <w:rStyle w:val="aa"/>
            <w:sz w:val="28"/>
            <w:szCs w:val="28"/>
          </w:rPr>
          <w:t>https://tax.gov.ua</w:t>
        </w:r>
      </w:hyperlink>
      <w:r w:rsidRPr="00737418">
        <w:rPr>
          <w:sz w:val="28"/>
          <w:szCs w:val="28"/>
        </w:rPr>
        <w:t>)</w:t>
      </w:r>
      <w:r w:rsidRPr="00737418">
        <w:rPr>
          <w:sz w:val="28"/>
          <w:szCs w:val="28"/>
          <w:lang w:val="uk-UA"/>
        </w:rPr>
        <w:t>,</w:t>
      </w:r>
      <w:r w:rsidRPr="00737418">
        <w:rPr>
          <w:sz w:val="28"/>
          <w:szCs w:val="28"/>
        </w:rPr>
        <w:t xml:space="preserve"> </w:t>
      </w:r>
      <w:r w:rsidRPr="00737418">
        <w:rPr>
          <w:sz w:val="28"/>
          <w:szCs w:val="28"/>
          <w:lang w:val="uk-UA"/>
        </w:rPr>
        <w:t>В</w:t>
      </w:r>
      <w:r w:rsidRPr="00737418">
        <w:rPr>
          <w:sz w:val="28"/>
          <w:szCs w:val="28"/>
        </w:rPr>
        <w:t xml:space="preserve">и </w:t>
      </w:r>
      <w:proofErr w:type="spellStart"/>
      <w:r w:rsidRPr="00737418">
        <w:rPr>
          <w:sz w:val="28"/>
          <w:szCs w:val="28"/>
        </w:rPr>
        <w:t>маєте</w:t>
      </w:r>
      <w:proofErr w:type="spellEnd"/>
      <w:r w:rsidRPr="00737418">
        <w:rPr>
          <w:sz w:val="28"/>
          <w:szCs w:val="28"/>
        </w:rPr>
        <w:t xml:space="preserve"> </w:t>
      </w:r>
      <w:proofErr w:type="spellStart"/>
      <w:r w:rsidRPr="00737418">
        <w:rPr>
          <w:sz w:val="28"/>
          <w:szCs w:val="28"/>
        </w:rPr>
        <w:t>можливість</w:t>
      </w:r>
      <w:proofErr w:type="spellEnd"/>
      <w:r w:rsidRPr="00737418">
        <w:rPr>
          <w:sz w:val="28"/>
          <w:szCs w:val="28"/>
        </w:rPr>
        <w:t xml:space="preserve"> </w:t>
      </w:r>
      <w:proofErr w:type="spellStart"/>
      <w:r w:rsidRPr="00737418">
        <w:rPr>
          <w:sz w:val="28"/>
          <w:szCs w:val="28"/>
        </w:rPr>
        <w:t>отримати</w:t>
      </w:r>
      <w:proofErr w:type="spellEnd"/>
      <w:r w:rsidRPr="00737418">
        <w:rPr>
          <w:sz w:val="28"/>
          <w:szCs w:val="28"/>
        </w:rPr>
        <w:t xml:space="preserve"> всю </w:t>
      </w:r>
      <w:proofErr w:type="spellStart"/>
      <w:r w:rsidRPr="00737418">
        <w:rPr>
          <w:sz w:val="28"/>
          <w:szCs w:val="28"/>
        </w:rPr>
        <w:t>необхідну</w:t>
      </w:r>
      <w:proofErr w:type="spellEnd"/>
      <w:r w:rsidRPr="00737418">
        <w:rPr>
          <w:sz w:val="28"/>
          <w:szCs w:val="28"/>
        </w:rPr>
        <w:t xml:space="preserve"> </w:t>
      </w:r>
      <w:proofErr w:type="spellStart"/>
      <w:r w:rsidRPr="00737418">
        <w:rPr>
          <w:sz w:val="28"/>
          <w:szCs w:val="28"/>
        </w:rPr>
        <w:t>інформацію</w:t>
      </w:r>
      <w:proofErr w:type="spellEnd"/>
      <w:r w:rsidRPr="00737418">
        <w:rPr>
          <w:sz w:val="28"/>
          <w:szCs w:val="28"/>
        </w:rPr>
        <w:t xml:space="preserve"> без </w:t>
      </w:r>
      <w:proofErr w:type="spellStart"/>
      <w:r w:rsidRPr="00737418">
        <w:rPr>
          <w:sz w:val="28"/>
          <w:szCs w:val="28"/>
        </w:rPr>
        <w:t>особистих</w:t>
      </w:r>
      <w:proofErr w:type="spellEnd"/>
      <w:r w:rsidRPr="00737418">
        <w:rPr>
          <w:sz w:val="28"/>
          <w:szCs w:val="28"/>
        </w:rPr>
        <w:t xml:space="preserve"> </w:t>
      </w:r>
      <w:proofErr w:type="spellStart"/>
      <w:r w:rsidRPr="00737418">
        <w:rPr>
          <w:sz w:val="28"/>
          <w:szCs w:val="28"/>
        </w:rPr>
        <w:t>візитів</w:t>
      </w:r>
      <w:proofErr w:type="spellEnd"/>
      <w:r w:rsidRPr="00737418">
        <w:rPr>
          <w:sz w:val="28"/>
          <w:szCs w:val="28"/>
        </w:rPr>
        <w:t xml:space="preserve"> </w:t>
      </w:r>
      <w:proofErr w:type="gramStart"/>
      <w:r w:rsidRPr="00737418">
        <w:rPr>
          <w:sz w:val="28"/>
          <w:szCs w:val="28"/>
        </w:rPr>
        <w:t>до</w:t>
      </w:r>
      <w:proofErr w:type="gramEnd"/>
      <w:r w:rsidRPr="00737418">
        <w:rPr>
          <w:sz w:val="28"/>
          <w:szCs w:val="28"/>
        </w:rPr>
        <w:t xml:space="preserve"> </w:t>
      </w:r>
      <w:proofErr w:type="spellStart"/>
      <w:r w:rsidRPr="00737418">
        <w:rPr>
          <w:sz w:val="28"/>
          <w:szCs w:val="28"/>
        </w:rPr>
        <w:t>центрів</w:t>
      </w:r>
      <w:proofErr w:type="spellEnd"/>
      <w:r w:rsidRPr="00737418">
        <w:rPr>
          <w:sz w:val="28"/>
          <w:szCs w:val="28"/>
        </w:rPr>
        <w:t xml:space="preserve"> </w:t>
      </w:r>
      <w:proofErr w:type="spellStart"/>
      <w:r w:rsidRPr="00737418">
        <w:rPr>
          <w:sz w:val="28"/>
          <w:szCs w:val="28"/>
        </w:rPr>
        <w:t>обслуговування</w:t>
      </w:r>
      <w:proofErr w:type="spellEnd"/>
      <w:r w:rsidRPr="00737418">
        <w:rPr>
          <w:sz w:val="28"/>
          <w:szCs w:val="28"/>
        </w:rPr>
        <w:t xml:space="preserve"> </w:t>
      </w:r>
      <w:proofErr w:type="spellStart"/>
      <w:r w:rsidRPr="00737418">
        <w:rPr>
          <w:sz w:val="28"/>
          <w:szCs w:val="28"/>
        </w:rPr>
        <w:t>платників</w:t>
      </w:r>
      <w:proofErr w:type="spellEnd"/>
      <w:r w:rsidRPr="00737418">
        <w:rPr>
          <w:sz w:val="28"/>
          <w:szCs w:val="28"/>
        </w:rPr>
        <w:t>.</w:t>
      </w:r>
    </w:p>
    <w:p w:rsidR="00737418" w:rsidRPr="00737418" w:rsidRDefault="00737418" w:rsidP="00737418">
      <w:pPr>
        <w:ind w:firstLine="708"/>
        <w:jc w:val="both"/>
        <w:rPr>
          <w:color w:val="0000FF"/>
          <w:sz w:val="28"/>
          <w:szCs w:val="28"/>
          <w:u w:val="single"/>
        </w:rPr>
      </w:pPr>
      <w:proofErr w:type="spellStart"/>
      <w:r w:rsidRPr="00737418">
        <w:rPr>
          <w:sz w:val="28"/>
          <w:szCs w:val="28"/>
        </w:rPr>
        <w:t>Спілкуйтесь</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r w:rsidRPr="00737418">
        <w:rPr>
          <w:sz w:val="28"/>
          <w:szCs w:val="28"/>
        </w:rPr>
        <w:t>податковою</w:t>
      </w:r>
      <w:proofErr w:type="spellEnd"/>
      <w:r w:rsidRPr="00737418">
        <w:rPr>
          <w:sz w:val="28"/>
          <w:szCs w:val="28"/>
        </w:rPr>
        <w:t xml:space="preserve"> службою </w:t>
      </w:r>
      <w:proofErr w:type="spellStart"/>
      <w:r w:rsidRPr="00737418">
        <w:rPr>
          <w:sz w:val="28"/>
          <w:szCs w:val="28"/>
        </w:rPr>
        <w:t>дистанційно</w:t>
      </w:r>
      <w:proofErr w:type="spellEnd"/>
      <w:r w:rsidRPr="00737418">
        <w:rPr>
          <w:sz w:val="28"/>
          <w:szCs w:val="28"/>
        </w:rPr>
        <w:t xml:space="preserve"> за </w:t>
      </w:r>
      <w:proofErr w:type="spellStart"/>
      <w:r w:rsidRPr="00737418">
        <w:rPr>
          <w:sz w:val="28"/>
          <w:szCs w:val="28"/>
        </w:rPr>
        <w:t>допомогою</w:t>
      </w:r>
      <w:proofErr w:type="spellEnd"/>
      <w:r w:rsidRPr="00737418">
        <w:rPr>
          <w:sz w:val="28"/>
          <w:szCs w:val="28"/>
        </w:rPr>
        <w:t xml:space="preserve"> </w:t>
      </w:r>
      <w:proofErr w:type="spellStart"/>
      <w:r w:rsidRPr="00737418">
        <w:rPr>
          <w:sz w:val="28"/>
          <w:szCs w:val="28"/>
        </w:rPr>
        <w:t>сервісу</w:t>
      </w:r>
      <w:proofErr w:type="spellEnd"/>
      <w:r w:rsidRPr="00737418">
        <w:rPr>
          <w:sz w:val="28"/>
          <w:szCs w:val="28"/>
        </w:rPr>
        <w:t xml:space="preserve">   «</w:t>
      </w:r>
      <w:proofErr w:type="spellStart"/>
      <w:r w:rsidRPr="00737418">
        <w:rPr>
          <w:sz w:val="28"/>
          <w:szCs w:val="28"/>
        </w:rPr>
        <w:t>InfoTAX</w:t>
      </w:r>
      <w:proofErr w:type="spellEnd"/>
      <w:r w:rsidRPr="00737418">
        <w:rPr>
          <w:sz w:val="28"/>
          <w:szCs w:val="28"/>
        </w:rPr>
        <w:t xml:space="preserve">»   </w:t>
      </w:r>
      <w:hyperlink r:id="rId9" w:history="1">
        <w:r w:rsidRPr="00737418">
          <w:rPr>
            <w:rStyle w:val="aa"/>
            <w:sz w:val="28"/>
            <w:szCs w:val="28"/>
          </w:rPr>
          <w:t>https://t.me/infoTAXbot</w:t>
        </w:r>
      </w:hyperlink>
      <w:r w:rsidRPr="00737418">
        <w:rPr>
          <w:sz w:val="28"/>
          <w:szCs w:val="28"/>
        </w:rPr>
        <w:t xml:space="preserve"> </w:t>
      </w:r>
      <w:proofErr w:type="spellStart"/>
      <w:r w:rsidRPr="00737418">
        <w:rPr>
          <w:sz w:val="28"/>
          <w:szCs w:val="28"/>
        </w:rPr>
        <w:t>Більше</w:t>
      </w:r>
      <w:proofErr w:type="spellEnd"/>
      <w:r w:rsidRPr="00737418">
        <w:rPr>
          <w:sz w:val="28"/>
          <w:szCs w:val="28"/>
        </w:rPr>
        <w:t xml:space="preserve"> </w:t>
      </w:r>
      <w:proofErr w:type="spellStart"/>
      <w:r w:rsidRPr="00737418">
        <w:rPr>
          <w:sz w:val="28"/>
          <w:szCs w:val="28"/>
        </w:rPr>
        <w:t>інформації</w:t>
      </w:r>
      <w:proofErr w:type="spellEnd"/>
      <w:r w:rsidRPr="00737418">
        <w:rPr>
          <w:sz w:val="28"/>
          <w:szCs w:val="28"/>
        </w:rPr>
        <w:t xml:space="preserve"> на </w:t>
      </w:r>
      <w:proofErr w:type="spellStart"/>
      <w:r w:rsidRPr="00737418">
        <w:rPr>
          <w:sz w:val="28"/>
          <w:szCs w:val="28"/>
        </w:rPr>
        <w:t>офіційних</w:t>
      </w:r>
      <w:proofErr w:type="spellEnd"/>
      <w:r w:rsidRPr="00737418">
        <w:rPr>
          <w:sz w:val="28"/>
          <w:szCs w:val="28"/>
        </w:rPr>
        <w:t xml:space="preserve"> </w:t>
      </w:r>
      <w:proofErr w:type="spellStart"/>
      <w:r w:rsidRPr="00737418">
        <w:rPr>
          <w:sz w:val="28"/>
          <w:szCs w:val="28"/>
        </w:rPr>
        <w:t>сторінках</w:t>
      </w:r>
      <w:proofErr w:type="spellEnd"/>
      <w:r w:rsidRPr="00737418">
        <w:rPr>
          <w:sz w:val="28"/>
          <w:szCs w:val="28"/>
        </w:rPr>
        <w:t xml:space="preserve"> у </w:t>
      </w:r>
      <w:proofErr w:type="spellStart"/>
      <w:proofErr w:type="gramStart"/>
      <w:r w:rsidRPr="00737418">
        <w:rPr>
          <w:sz w:val="28"/>
          <w:szCs w:val="28"/>
        </w:rPr>
        <w:t>соц</w:t>
      </w:r>
      <w:proofErr w:type="gramEnd"/>
      <w:r w:rsidRPr="00737418">
        <w:rPr>
          <w:sz w:val="28"/>
          <w:szCs w:val="28"/>
        </w:rPr>
        <w:t>іальній</w:t>
      </w:r>
      <w:proofErr w:type="spellEnd"/>
      <w:r w:rsidRPr="00737418">
        <w:rPr>
          <w:sz w:val="28"/>
          <w:szCs w:val="28"/>
        </w:rPr>
        <w:t xml:space="preserve"> </w:t>
      </w:r>
      <w:proofErr w:type="spellStart"/>
      <w:r w:rsidRPr="00737418">
        <w:rPr>
          <w:sz w:val="28"/>
          <w:szCs w:val="28"/>
        </w:rPr>
        <w:t>мережі</w:t>
      </w:r>
      <w:proofErr w:type="spellEnd"/>
      <w:r w:rsidRPr="00737418">
        <w:rPr>
          <w:sz w:val="28"/>
          <w:szCs w:val="28"/>
        </w:rPr>
        <w:t xml:space="preserve"> </w:t>
      </w:r>
      <w:proofErr w:type="spellStart"/>
      <w:r w:rsidRPr="00737418">
        <w:rPr>
          <w:sz w:val="28"/>
          <w:szCs w:val="28"/>
        </w:rPr>
        <w:t>Фейсбук</w:t>
      </w:r>
      <w:proofErr w:type="spellEnd"/>
      <w:r w:rsidRPr="00737418">
        <w:rPr>
          <w:sz w:val="28"/>
          <w:szCs w:val="28"/>
        </w:rPr>
        <w:t xml:space="preserve">: </w:t>
      </w:r>
      <w:proofErr w:type="spellStart"/>
      <w:r w:rsidRPr="00737418">
        <w:rPr>
          <w:sz w:val="28"/>
          <w:szCs w:val="28"/>
        </w:rPr>
        <w:t>Державна</w:t>
      </w:r>
      <w:proofErr w:type="spellEnd"/>
      <w:r w:rsidRPr="00737418">
        <w:rPr>
          <w:sz w:val="28"/>
          <w:szCs w:val="28"/>
        </w:rPr>
        <w:t xml:space="preserve"> </w:t>
      </w:r>
      <w:proofErr w:type="spellStart"/>
      <w:r w:rsidRPr="00737418">
        <w:rPr>
          <w:sz w:val="28"/>
          <w:szCs w:val="28"/>
        </w:rPr>
        <w:t>податкова</w:t>
      </w:r>
      <w:proofErr w:type="spellEnd"/>
      <w:r w:rsidRPr="00737418">
        <w:rPr>
          <w:sz w:val="28"/>
          <w:szCs w:val="28"/>
        </w:rPr>
        <w:t xml:space="preserve"> служба  </w:t>
      </w:r>
      <w:proofErr w:type="spellStart"/>
      <w:r w:rsidRPr="00737418">
        <w:rPr>
          <w:sz w:val="28"/>
          <w:szCs w:val="28"/>
        </w:rPr>
        <w:t>України</w:t>
      </w:r>
      <w:proofErr w:type="spellEnd"/>
      <w:r w:rsidRPr="00737418">
        <w:rPr>
          <w:sz w:val="28"/>
          <w:szCs w:val="28"/>
        </w:rPr>
        <w:t xml:space="preserve">  </w:t>
      </w:r>
      <w:hyperlink r:id="rId10" w:history="1">
        <w:r w:rsidRPr="00737418">
          <w:rPr>
            <w:rStyle w:val="aa"/>
            <w:sz w:val="28"/>
            <w:szCs w:val="28"/>
          </w:rPr>
          <w:t>https://www.facebook.com/TaxUkraine</w:t>
        </w:r>
      </w:hyperlink>
      <w:r w:rsidRPr="00737418">
        <w:rPr>
          <w:b/>
          <w:bCs/>
          <w:color w:val="0000FF"/>
          <w:sz w:val="28"/>
          <w:szCs w:val="28"/>
        </w:rPr>
        <w:t xml:space="preserve"> </w:t>
      </w:r>
      <w:r w:rsidRPr="00737418">
        <w:rPr>
          <w:sz w:val="28"/>
          <w:szCs w:val="28"/>
        </w:rPr>
        <w:t xml:space="preserve">  та  ДПС у </w:t>
      </w:r>
      <w:proofErr w:type="spellStart"/>
      <w:r w:rsidRPr="00737418">
        <w:rPr>
          <w:sz w:val="28"/>
          <w:szCs w:val="28"/>
        </w:rPr>
        <w:t>Полтавській</w:t>
      </w:r>
      <w:proofErr w:type="spellEnd"/>
      <w:r w:rsidRPr="00737418">
        <w:rPr>
          <w:sz w:val="28"/>
          <w:szCs w:val="28"/>
        </w:rPr>
        <w:t xml:space="preserve"> </w:t>
      </w:r>
      <w:proofErr w:type="spellStart"/>
      <w:r w:rsidRPr="00737418">
        <w:rPr>
          <w:sz w:val="28"/>
          <w:szCs w:val="28"/>
        </w:rPr>
        <w:t>області</w:t>
      </w:r>
      <w:proofErr w:type="spellEnd"/>
      <w:r w:rsidRPr="00737418">
        <w:rPr>
          <w:sz w:val="28"/>
          <w:szCs w:val="28"/>
        </w:rPr>
        <w:t xml:space="preserve">  </w:t>
      </w:r>
      <w:hyperlink r:id="rId11" w:history="1">
        <w:r w:rsidRPr="00737418">
          <w:rPr>
            <w:rStyle w:val="aa"/>
            <w:sz w:val="28"/>
            <w:szCs w:val="28"/>
          </w:rPr>
          <w:t>https://www.facebook.com/tax.poltava/</w:t>
        </w:r>
      </w:hyperlink>
      <w:r w:rsidRPr="00737418">
        <w:rPr>
          <w:color w:val="0000FF"/>
          <w:sz w:val="28"/>
          <w:szCs w:val="28"/>
        </w:rPr>
        <w:t xml:space="preserve"> </w:t>
      </w:r>
      <w:proofErr w:type="spellStart"/>
      <w:proofErr w:type="gramStart"/>
      <w:r w:rsidRPr="00737418">
        <w:rPr>
          <w:sz w:val="28"/>
          <w:szCs w:val="28"/>
        </w:rPr>
        <w:t>П</w:t>
      </w:r>
      <w:proofErr w:type="gramEnd"/>
      <w:r w:rsidRPr="00737418">
        <w:rPr>
          <w:sz w:val="28"/>
          <w:szCs w:val="28"/>
        </w:rPr>
        <w:t>ідписуйтесь</w:t>
      </w:r>
      <w:proofErr w:type="spellEnd"/>
      <w:r w:rsidRPr="00737418">
        <w:rPr>
          <w:sz w:val="28"/>
          <w:szCs w:val="28"/>
        </w:rPr>
        <w:t xml:space="preserve"> на </w:t>
      </w:r>
      <w:proofErr w:type="spellStart"/>
      <w:r w:rsidRPr="00737418">
        <w:rPr>
          <w:sz w:val="28"/>
          <w:szCs w:val="28"/>
        </w:rPr>
        <w:t>канали</w:t>
      </w:r>
      <w:proofErr w:type="spellEnd"/>
      <w:r w:rsidRPr="00737418">
        <w:rPr>
          <w:sz w:val="28"/>
          <w:szCs w:val="28"/>
        </w:rPr>
        <w:t xml:space="preserve"> </w:t>
      </w:r>
      <w:proofErr w:type="spellStart"/>
      <w:r w:rsidRPr="00737418">
        <w:rPr>
          <w:sz w:val="28"/>
          <w:szCs w:val="28"/>
        </w:rPr>
        <w:t>інформування</w:t>
      </w:r>
      <w:proofErr w:type="spellEnd"/>
      <w:r w:rsidRPr="00737418">
        <w:rPr>
          <w:sz w:val="28"/>
          <w:szCs w:val="28"/>
        </w:rPr>
        <w:t xml:space="preserve"> ДПС </w:t>
      </w:r>
      <w:proofErr w:type="spellStart"/>
      <w:r w:rsidRPr="00737418">
        <w:rPr>
          <w:sz w:val="28"/>
          <w:szCs w:val="28"/>
        </w:rPr>
        <w:t>Телеграм</w:t>
      </w:r>
      <w:proofErr w:type="spellEnd"/>
      <w:r w:rsidRPr="00737418">
        <w:rPr>
          <w:sz w:val="28"/>
          <w:szCs w:val="28"/>
        </w:rPr>
        <w:t xml:space="preserve"> </w:t>
      </w:r>
      <w:hyperlink r:id="rId12" w:tgtFrame="_blank" w:history="1">
        <w:r w:rsidRPr="00737418">
          <w:rPr>
            <w:rStyle w:val="aa"/>
            <w:sz w:val="28"/>
            <w:szCs w:val="28"/>
          </w:rPr>
          <w:t>https://t.me/tax_gov_ua</w:t>
        </w:r>
      </w:hyperlink>
      <w:r w:rsidRPr="00737418">
        <w:rPr>
          <w:sz w:val="28"/>
          <w:szCs w:val="28"/>
        </w:rPr>
        <w:t xml:space="preserve"> </w:t>
      </w:r>
      <w:hyperlink r:id="rId13" w:history="1">
        <w:proofErr w:type="spellStart"/>
        <w:r w:rsidRPr="00737418">
          <w:rPr>
            <w:rStyle w:val="aa"/>
            <w:color w:val="000000"/>
            <w:sz w:val="28"/>
            <w:szCs w:val="28"/>
          </w:rPr>
          <w:t>Державна</w:t>
        </w:r>
        <w:proofErr w:type="spellEnd"/>
        <w:r w:rsidRPr="00737418">
          <w:rPr>
            <w:rStyle w:val="aa"/>
            <w:color w:val="000000"/>
            <w:sz w:val="28"/>
            <w:szCs w:val="28"/>
          </w:rPr>
          <w:t xml:space="preserve"> </w:t>
        </w:r>
        <w:proofErr w:type="spellStart"/>
        <w:r w:rsidRPr="00737418">
          <w:rPr>
            <w:rStyle w:val="aa"/>
            <w:color w:val="000000"/>
            <w:sz w:val="28"/>
            <w:szCs w:val="28"/>
          </w:rPr>
          <w:t>податкова</w:t>
        </w:r>
        <w:proofErr w:type="spellEnd"/>
        <w:r w:rsidRPr="00737418">
          <w:rPr>
            <w:rStyle w:val="aa"/>
            <w:color w:val="000000"/>
            <w:sz w:val="28"/>
            <w:szCs w:val="28"/>
          </w:rPr>
          <w:t xml:space="preserve"> служба </w:t>
        </w:r>
        <w:proofErr w:type="spellStart"/>
        <w:r w:rsidRPr="00737418">
          <w:rPr>
            <w:rStyle w:val="aa"/>
            <w:color w:val="000000"/>
            <w:sz w:val="28"/>
            <w:szCs w:val="28"/>
          </w:rPr>
          <w:t>України</w:t>
        </w:r>
        <w:proofErr w:type="spellEnd"/>
        <w:r w:rsidRPr="00737418">
          <w:rPr>
            <w:rStyle w:val="aa"/>
            <w:color w:val="000000"/>
            <w:sz w:val="28"/>
            <w:szCs w:val="28"/>
            <w:lang w:val="en-US"/>
          </w:rPr>
          <w:t>You</w:t>
        </w:r>
        <w:r w:rsidRPr="00737418">
          <w:rPr>
            <w:rStyle w:val="aa"/>
            <w:color w:val="000000"/>
            <w:sz w:val="28"/>
            <w:szCs w:val="28"/>
          </w:rPr>
          <w:t xml:space="preserve"> </w:t>
        </w:r>
        <w:r w:rsidRPr="00737418">
          <w:rPr>
            <w:rStyle w:val="aa"/>
            <w:color w:val="000000"/>
            <w:sz w:val="28"/>
            <w:szCs w:val="28"/>
            <w:lang w:val="en-US"/>
          </w:rPr>
          <w:t>Tube</w:t>
        </w:r>
        <w:r w:rsidRPr="00737418">
          <w:rPr>
            <w:rStyle w:val="aa"/>
            <w:color w:val="000000"/>
            <w:sz w:val="28"/>
            <w:szCs w:val="28"/>
          </w:rPr>
          <w:t xml:space="preserve"> </w:t>
        </w:r>
      </w:hyperlink>
      <w:r w:rsidRPr="00737418">
        <w:rPr>
          <w:color w:val="000000"/>
          <w:sz w:val="28"/>
          <w:szCs w:val="28"/>
        </w:rPr>
        <w:t xml:space="preserve"> </w:t>
      </w:r>
      <w:hyperlink r:id="rId14" w:tgtFrame="_blank" w:history="1">
        <w:r w:rsidRPr="00737418">
          <w:rPr>
            <w:rStyle w:val="aa"/>
            <w:sz w:val="28"/>
            <w:szCs w:val="28"/>
          </w:rPr>
          <w:t>youtube.com/TaxUkraine</w:t>
        </w:r>
      </w:hyperlink>
    </w:p>
    <w:p w:rsidR="00737418" w:rsidRPr="00737418" w:rsidRDefault="00737418" w:rsidP="00737418">
      <w:pPr>
        <w:spacing w:line="360" w:lineRule="auto"/>
        <w:ind w:firstLine="720"/>
        <w:jc w:val="right"/>
        <w:rPr>
          <w:i/>
          <w:sz w:val="28"/>
          <w:szCs w:val="28"/>
        </w:rPr>
      </w:pPr>
      <w:r w:rsidRPr="00737418">
        <w:rPr>
          <w:i/>
          <w:sz w:val="28"/>
          <w:szCs w:val="28"/>
        </w:rPr>
        <w:t xml:space="preserve">Головне </w:t>
      </w:r>
      <w:proofErr w:type="spellStart"/>
      <w:r w:rsidRPr="00737418">
        <w:rPr>
          <w:i/>
          <w:sz w:val="28"/>
          <w:szCs w:val="28"/>
        </w:rPr>
        <w:t>управління</w:t>
      </w:r>
      <w:proofErr w:type="spellEnd"/>
      <w:r w:rsidRPr="00737418">
        <w:rPr>
          <w:i/>
          <w:sz w:val="28"/>
          <w:szCs w:val="28"/>
        </w:rPr>
        <w:t xml:space="preserve"> ДПС у </w:t>
      </w:r>
      <w:proofErr w:type="spellStart"/>
      <w:r w:rsidRPr="00737418">
        <w:rPr>
          <w:i/>
          <w:sz w:val="28"/>
          <w:szCs w:val="28"/>
        </w:rPr>
        <w:t>Полтавській</w:t>
      </w:r>
      <w:proofErr w:type="spellEnd"/>
      <w:r w:rsidRPr="00737418">
        <w:rPr>
          <w:i/>
          <w:sz w:val="28"/>
          <w:szCs w:val="28"/>
        </w:rPr>
        <w:t xml:space="preserve"> </w:t>
      </w:r>
      <w:proofErr w:type="spellStart"/>
      <w:r w:rsidRPr="00737418">
        <w:rPr>
          <w:i/>
          <w:sz w:val="28"/>
          <w:szCs w:val="28"/>
        </w:rPr>
        <w:t>області</w:t>
      </w:r>
      <w:proofErr w:type="spellEnd"/>
    </w:p>
    <w:p w:rsidR="00737418" w:rsidRPr="00737418" w:rsidRDefault="00737418" w:rsidP="00737418">
      <w:pPr>
        <w:shd w:val="clear" w:color="auto" w:fill="FFFFFF"/>
        <w:ind w:firstLine="708"/>
        <w:jc w:val="center"/>
        <w:rPr>
          <w:sz w:val="28"/>
          <w:szCs w:val="28"/>
        </w:rPr>
      </w:pPr>
    </w:p>
    <w:p w:rsidR="00737418" w:rsidRPr="00737418" w:rsidRDefault="00737418" w:rsidP="00737418">
      <w:pPr>
        <w:shd w:val="clear" w:color="auto" w:fill="FFFFFF"/>
        <w:ind w:firstLine="708"/>
        <w:jc w:val="center"/>
        <w:rPr>
          <w:sz w:val="28"/>
          <w:szCs w:val="28"/>
        </w:rPr>
      </w:pPr>
    </w:p>
    <w:p w:rsidR="00737418" w:rsidRPr="00737418" w:rsidRDefault="00737418" w:rsidP="00737418">
      <w:pPr>
        <w:ind w:firstLine="708"/>
        <w:rPr>
          <w:b/>
          <w:i/>
          <w:sz w:val="28"/>
          <w:szCs w:val="28"/>
        </w:rPr>
      </w:pPr>
      <w:proofErr w:type="spellStart"/>
      <w:r w:rsidRPr="00737418">
        <w:rPr>
          <w:b/>
          <w:i/>
          <w:sz w:val="28"/>
          <w:szCs w:val="28"/>
        </w:rPr>
        <w:lastRenderedPageBreak/>
        <w:t>Запитували</w:t>
      </w:r>
      <w:proofErr w:type="spellEnd"/>
      <w:r w:rsidRPr="00737418">
        <w:rPr>
          <w:b/>
          <w:i/>
          <w:sz w:val="28"/>
          <w:szCs w:val="28"/>
        </w:rPr>
        <w:t xml:space="preserve">? </w:t>
      </w:r>
      <w:proofErr w:type="spellStart"/>
      <w:r w:rsidRPr="00737418">
        <w:rPr>
          <w:b/>
          <w:i/>
          <w:sz w:val="28"/>
          <w:szCs w:val="28"/>
        </w:rPr>
        <w:t>Відповідаємо</w:t>
      </w:r>
      <w:proofErr w:type="spellEnd"/>
      <w:r w:rsidRPr="00737418">
        <w:rPr>
          <w:b/>
          <w:i/>
          <w:sz w:val="28"/>
          <w:szCs w:val="28"/>
        </w:rPr>
        <w:t>!</w:t>
      </w:r>
    </w:p>
    <w:p w:rsidR="00737418" w:rsidRPr="00737418" w:rsidRDefault="00737418" w:rsidP="00737418">
      <w:pPr>
        <w:ind w:firstLine="709"/>
        <w:jc w:val="both"/>
        <w:rPr>
          <w:b/>
          <w:sz w:val="28"/>
          <w:szCs w:val="28"/>
        </w:rPr>
      </w:pPr>
      <w:proofErr w:type="spellStart"/>
      <w:r w:rsidRPr="00737418">
        <w:rPr>
          <w:b/>
          <w:sz w:val="28"/>
          <w:szCs w:val="28"/>
        </w:rPr>
        <w:t>Чи</w:t>
      </w:r>
      <w:proofErr w:type="spellEnd"/>
      <w:r w:rsidRPr="00737418">
        <w:rPr>
          <w:b/>
          <w:sz w:val="28"/>
          <w:szCs w:val="28"/>
        </w:rPr>
        <w:t xml:space="preserve"> </w:t>
      </w:r>
      <w:proofErr w:type="spellStart"/>
      <w:proofErr w:type="gramStart"/>
      <w:r w:rsidRPr="00737418">
        <w:rPr>
          <w:b/>
          <w:sz w:val="28"/>
          <w:szCs w:val="28"/>
        </w:rPr>
        <w:t>подається</w:t>
      </w:r>
      <w:proofErr w:type="spellEnd"/>
      <w:proofErr w:type="gramEnd"/>
      <w:r w:rsidRPr="00737418">
        <w:rPr>
          <w:b/>
          <w:sz w:val="28"/>
          <w:szCs w:val="28"/>
        </w:rPr>
        <w:t xml:space="preserve"> </w:t>
      </w:r>
      <w:proofErr w:type="spellStart"/>
      <w:r w:rsidRPr="00737418">
        <w:rPr>
          <w:b/>
          <w:sz w:val="28"/>
          <w:szCs w:val="28"/>
        </w:rPr>
        <w:t>декларація</w:t>
      </w:r>
      <w:proofErr w:type="spellEnd"/>
      <w:r w:rsidRPr="00737418">
        <w:rPr>
          <w:b/>
          <w:sz w:val="28"/>
          <w:szCs w:val="28"/>
        </w:rPr>
        <w:t xml:space="preserve"> акцизного </w:t>
      </w:r>
      <w:proofErr w:type="spellStart"/>
      <w:r w:rsidRPr="00737418">
        <w:rPr>
          <w:b/>
          <w:sz w:val="28"/>
          <w:szCs w:val="28"/>
        </w:rPr>
        <w:t>податку</w:t>
      </w:r>
      <w:proofErr w:type="spellEnd"/>
      <w:r w:rsidRPr="00737418">
        <w:rPr>
          <w:b/>
          <w:sz w:val="28"/>
          <w:szCs w:val="28"/>
        </w:rPr>
        <w:t xml:space="preserve"> </w:t>
      </w:r>
      <w:proofErr w:type="spellStart"/>
      <w:r w:rsidRPr="00737418">
        <w:rPr>
          <w:b/>
          <w:sz w:val="28"/>
          <w:szCs w:val="28"/>
        </w:rPr>
        <w:t>платником</w:t>
      </w:r>
      <w:proofErr w:type="spellEnd"/>
      <w:r w:rsidRPr="00737418">
        <w:rPr>
          <w:b/>
          <w:sz w:val="28"/>
          <w:szCs w:val="28"/>
        </w:rPr>
        <w:t xml:space="preserve">, </w:t>
      </w:r>
      <w:proofErr w:type="spellStart"/>
      <w:r w:rsidRPr="00737418">
        <w:rPr>
          <w:b/>
          <w:sz w:val="28"/>
          <w:szCs w:val="28"/>
        </w:rPr>
        <w:t>який</w:t>
      </w:r>
      <w:proofErr w:type="spellEnd"/>
      <w:r w:rsidRPr="00737418">
        <w:rPr>
          <w:b/>
          <w:sz w:val="28"/>
          <w:szCs w:val="28"/>
        </w:rPr>
        <w:t xml:space="preserve"> </w:t>
      </w:r>
      <w:proofErr w:type="spellStart"/>
      <w:r w:rsidRPr="00737418">
        <w:rPr>
          <w:b/>
          <w:sz w:val="28"/>
          <w:szCs w:val="28"/>
        </w:rPr>
        <w:t>протягом</w:t>
      </w:r>
      <w:proofErr w:type="spellEnd"/>
      <w:r w:rsidRPr="00737418">
        <w:rPr>
          <w:b/>
          <w:sz w:val="28"/>
          <w:szCs w:val="28"/>
        </w:rPr>
        <w:t xml:space="preserve"> </w:t>
      </w:r>
      <w:proofErr w:type="spellStart"/>
      <w:r w:rsidRPr="00737418">
        <w:rPr>
          <w:b/>
          <w:sz w:val="28"/>
          <w:szCs w:val="28"/>
        </w:rPr>
        <w:t>звітного</w:t>
      </w:r>
      <w:proofErr w:type="spellEnd"/>
      <w:r w:rsidRPr="00737418">
        <w:rPr>
          <w:b/>
          <w:sz w:val="28"/>
          <w:szCs w:val="28"/>
        </w:rPr>
        <w:t xml:space="preserve"> </w:t>
      </w:r>
      <w:proofErr w:type="spellStart"/>
      <w:r w:rsidRPr="00737418">
        <w:rPr>
          <w:b/>
          <w:sz w:val="28"/>
          <w:szCs w:val="28"/>
        </w:rPr>
        <w:t>періоду</w:t>
      </w:r>
      <w:proofErr w:type="spellEnd"/>
      <w:r w:rsidRPr="00737418">
        <w:rPr>
          <w:b/>
          <w:sz w:val="28"/>
          <w:szCs w:val="28"/>
        </w:rPr>
        <w:t xml:space="preserve"> не </w:t>
      </w:r>
      <w:proofErr w:type="spellStart"/>
      <w:r w:rsidRPr="00737418">
        <w:rPr>
          <w:b/>
          <w:sz w:val="28"/>
          <w:szCs w:val="28"/>
        </w:rPr>
        <w:t>провадив</w:t>
      </w:r>
      <w:proofErr w:type="spellEnd"/>
      <w:r w:rsidRPr="00737418">
        <w:rPr>
          <w:b/>
          <w:sz w:val="28"/>
          <w:szCs w:val="28"/>
        </w:rPr>
        <w:t xml:space="preserve"> </w:t>
      </w:r>
      <w:proofErr w:type="spellStart"/>
      <w:r w:rsidRPr="00737418">
        <w:rPr>
          <w:b/>
          <w:sz w:val="28"/>
          <w:szCs w:val="28"/>
        </w:rPr>
        <w:t>господарську</w:t>
      </w:r>
      <w:proofErr w:type="spellEnd"/>
      <w:r w:rsidRPr="00737418">
        <w:rPr>
          <w:b/>
          <w:sz w:val="28"/>
          <w:szCs w:val="28"/>
        </w:rPr>
        <w:t xml:space="preserve"> </w:t>
      </w:r>
      <w:proofErr w:type="spellStart"/>
      <w:r w:rsidRPr="00737418">
        <w:rPr>
          <w:b/>
          <w:sz w:val="28"/>
          <w:szCs w:val="28"/>
        </w:rPr>
        <w:t>діяльність</w:t>
      </w:r>
      <w:proofErr w:type="spellEnd"/>
      <w:r w:rsidRPr="00737418">
        <w:rPr>
          <w:b/>
          <w:sz w:val="28"/>
          <w:szCs w:val="28"/>
        </w:rPr>
        <w:t>?</w:t>
      </w:r>
    </w:p>
    <w:p w:rsidR="00737418" w:rsidRPr="00737418" w:rsidRDefault="00737418" w:rsidP="00737418">
      <w:pPr>
        <w:ind w:firstLine="709"/>
        <w:jc w:val="both"/>
        <w:rPr>
          <w:sz w:val="28"/>
          <w:szCs w:val="28"/>
        </w:rPr>
      </w:pPr>
      <w:r w:rsidRPr="00737418">
        <w:rPr>
          <w:sz w:val="28"/>
          <w:szCs w:val="28"/>
        </w:rPr>
        <w:t> </w:t>
      </w:r>
      <w:proofErr w:type="spellStart"/>
      <w:r w:rsidRPr="00737418">
        <w:rPr>
          <w:sz w:val="28"/>
          <w:szCs w:val="28"/>
        </w:rPr>
        <w:t>Згідно</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п. 223.2 ст. 223 </w:t>
      </w:r>
      <w:proofErr w:type="spellStart"/>
      <w:r w:rsidRPr="00737418">
        <w:rPr>
          <w:sz w:val="28"/>
          <w:szCs w:val="28"/>
        </w:rPr>
        <w:t>Податкового</w:t>
      </w:r>
      <w:proofErr w:type="spellEnd"/>
      <w:r w:rsidRPr="00737418">
        <w:rPr>
          <w:sz w:val="28"/>
          <w:szCs w:val="28"/>
        </w:rPr>
        <w:t xml:space="preserve"> кодексу </w:t>
      </w:r>
      <w:proofErr w:type="spellStart"/>
      <w:r w:rsidRPr="00737418">
        <w:rPr>
          <w:sz w:val="28"/>
          <w:szCs w:val="28"/>
        </w:rPr>
        <w:t>України</w:t>
      </w:r>
      <w:proofErr w:type="spellEnd"/>
      <w:r w:rsidRPr="00737418">
        <w:rPr>
          <w:sz w:val="28"/>
          <w:szCs w:val="28"/>
        </w:rPr>
        <w:t xml:space="preserve"> </w:t>
      </w:r>
      <w:proofErr w:type="spellStart"/>
      <w:r w:rsidRPr="00737418">
        <w:rPr>
          <w:sz w:val="28"/>
          <w:szCs w:val="28"/>
        </w:rPr>
        <w:t>від</w:t>
      </w:r>
      <w:proofErr w:type="spellEnd"/>
      <w:r w:rsidRPr="00737418">
        <w:rPr>
          <w:sz w:val="28"/>
          <w:szCs w:val="28"/>
        </w:rPr>
        <w:t xml:space="preserve"> 02 </w:t>
      </w:r>
      <w:proofErr w:type="spellStart"/>
      <w:r w:rsidRPr="00737418">
        <w:rPr>
          <w:sz w:val="28"/>
          <w:szCs w:val="28"/>
        </w:rPr>
        <w:t>грудня</w:t>
      </w:r>
      <w:proofErr w:type="spellEnd"/>
      <w:r w:rsidRPr="00737418">
        <w:rPr>
          <w:sz w:val="28"/>
          <w:szCs w:val="28"/>
        </w:rPr>
        <w:t xml:space="preserve"> 2010 року                 № 2755-VІ </w:t>
      </w:r>
      <w:proofErr w:type="spellStart"/>
      <w:r w:rsidRPr="00737418">
        <w:rPr>
          <w:sz w:val="28"/>
          <w:szCs w:val="28"/>
        </w:rPr>
        <w:t>зі</w:t>
      </w:r>
      <w:proofErr w:type="spellEnd"/>
      <w:r w:rsidRPr="00737418">
        <w:rPr>
          <w:sz w:val="28"/>
          <w:szCs w:val="28"/>
        </w:rPr>
        <w:t xml:space="preserve"> </w:t>
      </w:r>
      <w:proofErr w:type="spellStart"/>
      <w:r w:rsidRPr="00737418">
        <w:rPr>
          <w:sz w:val="28"/>
          <w:szCs w:val="28"/>
        </w:rPr>
        <w:t>змінами</w:t>
      </w:r>
      <w:proofErr w:type="spellEnd"/>
      <w:r w:rsidRPr="00737418">
        <w:rPr>
          <w:sz w:val="28"/>
          <w:szCs w:val="28"/>
        </w:rPr>
        <w:t xml:space="preserve"> та </w:t>
      </w:r>
      <w:proofErr w:type="spellStart"/>
      <w:r w:rsidRPr="00737418">
        <w:rPr>
          <w:sz w:val="28"/>
          <w:szCs w:val="28"/>
        </w:rPr>
        <w:t>доповненнями</w:t>
      </w:r>
      <w:proofErr w:type="spellEnd"/>
      <w:r w:rsidRPr="00737418">
        <w:rPr>
          <w:sz w:val="28"/>
          <w:szCs w:val="28"/>
        </w:rPr>
        <w:t xml:space="preserve"> (</w:t>
      </w:r>
      <w:proofErr w:type="spellStart"/>
      <w:r w:rsidRPr="00737418">
        <w:rPr>
          <w:sz w:val="28"/>
          <w:szCs w:val="28"/>
        </w:rPr>
        <w:t>далі</w:t>
      </w:r>
      <w:proofErr w:type="spellEnd"/>
      <w:r w:rsidRPr="00737418">
        <w:rPr>
          <w:sz w:val="28"/>
          <w:szCs w:val="28"/>
        </w:rPr>
        <w:t xml:space="preserve"> – ПКУ)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податку</w:t>
      </w:r>
      <w:proofErr w:type="spellEnd"/>
      <w:r w:rsidRPr="00737418">
        <w:rPr>
          <w:sz w:val="28"/>
          <w:szCs w:val="28"/>
        </w:rPr>
        <w:t xml:space="preserve">, </w:t>
      </w:r>
      <w:proofErr w:type="spellStart"/>
      <w:r w:rsidRPr="00737418">
        <w:rPr>
          <w:sz w:val="28"/>
          <w:szCs w:val="28"/>
        </w:rPr>
        <w:t>визначені</w:t>
      </w:r>
      <w:proofErr w:type="spellEnd"/>
      <w:r w:rsidRPr="00737418">
        <w:rPr>
          <w:sz w:val="28"/>
          <w:szCs w:val="28"/>
        </w:rPr>
        <w:t xml:space="preserve"> п. 212.1 ст. 212 ПКУ (</w:t>
      </w:r>
      <w:proofErr w:type="spellStart"/>
      <w:r w:rsidRPr="00737418">
        <w:rPr>
          <w:sz w:val="28"/>
          <w:szCs w:val="28"/>
        </w:rPr>
        <w:t>крім</w:t>
      </w:r>
      <w:proofErr w:type="spellEnd"/>
      <w:r w:rsidRPr="00737418">
        <w:rPr>
          <w:sz w:val="28"/>
          <w:szCs w:val="28"/>
        </w:rPr>
        <w:t xml:space="preserve"> </w:t>
      </w:r>
      <w:proofErr w:type="spellStart"/>
      <w:r w:rsidRPr="00737418">
        <w:rPr>
          <w:sz w:val="28"/>
          <w:szCs w:val="28"/>
        </w:rPr>
        <w:t>імпортерів</w:t>
      </w:r>
      <w:proofErr w:type="spellEnd"/>
      <w:r w:rsidRPr="00737418">
        <w:rPr>
          <w:sz w:val="28"/>
          <w:szCs w:val="28"/>
        </w:rPr>
        <w:t xml:space="preserve"> </w:t>
      </w:r>
      <w:proofErr w:type="spellStart"/>
      <w:proofErr w:type="gramStart"/>
      <w:r w:rsidRPr="00737418">
        <w:rPr>
          <w:sz w:val="28"/>
          <w:szCs w:val="28"/>
        </w:rPr>
        <w:t>п</w:t>
      </w:r>
      <w:proofErr w:type="gramEnd"/>
      <w:r w:rsidRPr="00737418">
        <w:rPr>
          <w:sz w:val="28"/>
          <w:szCs w:val="28"/>
        </w:rPr>
        <w:t>ідакцизних</w:t>
      </w:r>
      <w:proofErr w:type="spellEnd"/>
      <w:r w:rsidRPr="00737418">
        <w:rPr>
          <w:sz w:val="28"/>
          <w:szCs w:val="28"/>
        </w:rPr>
        <w:t xml:space="preserve"> </w:t>
      </w:r>
      <w:proofErr w:type="spellStart"/>
      <w:r w:rsidRPr="00737418">
        <w:rPr>
          <w:sz w:val="28"/>
          <w:szCs w:val="28"/>
        </w:rPr>
        <w:t>товарів</w:t>
      </w:r>
      <w:proofErr w:type="spellEnd"/>
      <w:r w:rsidRPr="00737418">
        <w:rPr>
          <w:sz w:val="28"/>
          <w:szCs w:val="28"/>
        </w:rPr>
        <w:t xml:space="preserve">, </w:t>
      </w:r>
      <w:proofErr w:type="spellStart"/>
      <w:r w:rsidRPr="00737418">
        <w:rPr>
          <w:sz w:val="28"/>
          <w:szCs w:val="28"/>
        </w:rPr>
        <w:t>зазначених</w:t>
      </w:r>
      <w:proofErr w:type="spellEnd"/>
      <w:r w:rsidRPr="00737418">
        <w:rPr>
          <w:sz w:val="28"/>
          <w:szCs w:val="28"/>
        </w:rPr>
        <w:t xml:space="preserve"> у </w:t>
      </w:r>
      <w:proofErr w:type="spellStart"/>
      <w:r w:rsidRPr="00737418">
        <w:rPr>
          <w:sz w:val="28"/>
          <w:szCs w:val="28"/>
        </w:rPr>
        <w:t>підпунктах</w:t>
      </w:r>
      <w:proofErr w:type="spellEnd"/>
      <w:r w:rsidRPr="00737418">
        <w:rPr>
          <w:sz w:val="28"/>
          <w:szCs w:val="28"/>
        </w:rPr>
        <w:t xml:space="preserve"> 215.3.4, 215.3.5, 215.3.5 прим. 1, 215.3.5 прим. 2, 215.3.6, 215.3.7, 215.3.8 п. 215.3 ст. 215 ПКУ), </w:t>
      </w:r>
      <w:proofErr w:type="spellStart"/>
      <w:r w:rsidRPr="00737418">
        <w:rPr>
          <w:sz w:val="28"/>
          <w:szCs w:val="28"/>
        </w:rPr>
        <w:t>подають</w:t>
      </w:r>
      <w:proofErr w:type="spellEnd"/>
      <w:r w:rsidRPr="00737418">
        <w:rPr>
          <w:sz w:val="28"/>
          <w:szCs w:val="28"/>
        </w:rPr>
        <w:t xml:space="preserve"> </w:t>
      </w:r>
      <w:proofErr w:type="spellStart"/>
      <w:r w:rsidRPr="00737418">
        <w:rPr>
          <w:sz w:val="28"/>
          <w:szCs w:val="28"/>
        </w:rPr>
        <w:t>щомісяця</w:t>
      </w:r>
      <w:proofErr w:type="spellEnd"/>
      <w:r w:rsidRPr="00737418">
        <w:rPr>
          <w:sz w:val="28"/>
          <w:szCs w:val="28"/>
        </w:rPr>
        <w:t xml:space="preserve"> не </w:t>
      </w:r>
      <w:proofErr w:type="spellStart"/>
      <w:proofErr w:type="gramStart"/>
      <w:r w:rsidRPr="00737418">
        <w:rPr>
          <w:sz w:val="28"/>
          <w:szCs w:val="28"/>
        </w:rPr>
        <w:t>п</w:t>
      </w:r>
      <w:proofErr w:type="gramEnd"/>
      <w:r w:rsidRPr="00737418">
        <w:rPr>
          <w:sz w:val="28"/>
          <w:szCs w:val="28"/>
        </w:rPr>
        <w:t>ізніше</w:t>
      </w:r>
      <w:proofErr w:type="spellEnd"/>
      <w:r w:rsidRPr="00737418">
        <w:rPr>
          <w:sz w:val="28"/>
          <w:szCs w:val="28"/>
        </w:rPr>
        <w:t xml:space="preserve"> 20 числа </w:t>
      </w:r>
      <w:proofErr w:type="spellStart"/>
      <w:r w:rsidRPr="00737418">
        <w:rPr>
          <w:sz w:val="28"/>
          <w:szCs w:val="28"/>
        </w:rPr>
        <w:t>наступного</w:t>
      </w:r>
      <w:proofErr w:type="spellEnd"/>
      <w:r w:rsidRPr="00737418">
        <w:rPr>
          <w:sz w:val="28"/>
          <w:szCs w:val="28"/>
        </w:rPr>
        <w:t xml:space="preserve"> </w:t>
      </w:r>
      <w:proofErr w:type="spellStart"/>
      <w:r w:rsidRPr="00737418">
        <w:rPr>
          <w:sz w:val="28"/>
          <w:szCs w:val="28"/>
        </w:rPr>
        <w:t>звітного</w:t>
      </w:r>
      <w:proofErr w:type="spellEnd"/>
      <w:r w:rsidRPr="00737418">
        <w:rPr>
          <w:sz w:val="28"/>
          <w:szCs w:val="28"/>
        </w:rPr>
        <w:t xml:space="preserve"> (</w:t>
      </w:r>
      <w:proofErr w:type="spellStart"/>
      <w:r w:rsidRPr="00737418">
        <w:rPr>
          <w:sz w:val="28"/>
          <w:szCs w:val="28"/>
        </w:rPr>
        <w:t>податкового</w:t>
      </w:r>
      <w:proofErr w:type="spellEnd"/>
      <w:r w:rsidRPr="00737418">
        <w:rPr>
          <w:sz w:val="28"/>
          <w:szCs w:val="28"/>
        </w:rPr>
        <w:t xml:space="preserve">) </w:t>
      </w:r>
      <w:proofErr w:type="spellStart"/>
      <w:r w:rsidRPr="00737418">
        <w:rPr>
          <w:sz w:val="28"/>
          <w:szCs w:val="28"/>
        </w:rPr>
        <w:t>періоду</w:t>
      </w:r>
      <w:proofErr w:type="spellEnd"/>
      <w:r w:rsidRPr="00737418">
        <w:rPr>
          <w:sz w:val="28"/>
          <w:szCs w:val="28"/>
        </w:rPr>
        <w:t xml:space="preserve"> </w:t>
      </w:r>
      <w:proofErr w:type="spellStart"/>
      <w:r w:rsidRPr="00737418">
        <w:rPr>
          <w:sz w:val="28"/>
          <w:szCs w:val="28"/>
        </w:rPr>
        <w:t>контролюючому</w:t>
      </w:r>
      <w:proofErr w:type="spellEnd"/>
      <w:r w:rsidRPr="00737418">
        <w:rPr>
          <w:sz w:val="28"/>
          <w:szCs w:val="28"/>
        </w:rPr>
        <w:t xml:space="preserve"> органу за </w:t>
      </w:r>
      <w:proofErr w:type="spellStart"/>
      <w:r w:rsidRPr="00737418">
        <w:rPr>
          <w:sz w:val="28"/>
          <w:szCs w:val="28"/>
        </w:rPr>
        <w:t>місцем</w:t>
      </w:r>
      <w:proofErr w:type="spellEnd"/>
      <w:r w:rsidRPr="00737418">
        <w:rPr>
          <w:sz w:val="28"/>
          <w:szCs w:val="28"/>
        </w:rPr>
        <w:t xml:space="preserve"> </w:t>
      </w:r>
      <w:proofErr w:type="spellStart"/>
      <w:r w:rsidRPr="00737418">
        <w:rPr>
          <w:sz w:val="28"/>
          <w:szCs w:val="28"/>
        </w:rPr>
        <w:t>реєстрації</w:t>
      </w:r>
      <w:proofErr w:type="spellEnd"/>
      <w:r w:rsidRPr="00737418">
        <w:rPr>
          <w:sz w:val="28"/>
          <w:szCs w:val="28"/>
        </w:rPr>
        <w:t xml:space="preserve"> </w:t>
      </w:r>
      <w:proofErr w:type="spellStart"/>
      <w:r w:rsidRPr="00737418">
        <w:rPr>
          <w:sz w:val="28"/>
          <w:szCs w:val="28"/>
        </w:rPr>
        <w:t>декларацію</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акцизного </w:t>
      </w:r>
      <w:proofErr w:type="spellStart"/>
      <w:r w:rsidRPr="00737418">
        <w:rPr>
          <w:sz w:val="28"/>
          <w:szCs w:val="28"/>
        </w:rPr>
        <w:t>податку</w:t>
      </w:r>
      <w:proofErr w:type="spellEnd"/>
      <w:r w:rsidRPr="00737418">
        <w:rPr>
          <w:sz w:val="28"/>
          <w:szCs w:val="28"/>
        </w:rPr>
        <w:t xml:space="preserve"> (</w:t>
      </w:r>
      <w:proofErr w:type="spellStart"/>
      <w:r w:rsidRPr="00737418">
        <w:rPr>
          <w:sz w:val="28"/>
          <w:szCs w:val="28"/>
        </w:rPr>
        <w:t>далі</w:t>
      </w:r>
      <w:proofErr w:type="spellEnd"/>
      <w:r w:rsidRPr="00737418">
        <w:rPr>
          <w:sz w:val="28"/>
          <w:szCs w:val="28"/>
        </w:rPr>
        <w:t xml:space="preserve"> – </w:t>
      </w:r>
      <w:proofErr w:type="spellStart"/>
      <w:r w:rsidRPr="00737418">
        <w:rPr>
          <w:sz w:val="28"/>
          <w:szCs w:val="28"/>
        </w:rPr>
        <w:t>Декларація</w:t>
      </w:r>
      <w:proofErr w:type="spellEnd"/>
      <w:r w:rsidRPr="00737418">
        <w:rPr>
          <w:sz w:val="28"/>
          <w:szCs w:val="28"/>
        </w:rPr>
        <w:t xml:space="preserve">) за формою, </w:t>
      </w:r>
      <w:proofErr w:type="spellStart"/>
      <w:r w:rsidRPr="00737418">
        <w:rPr>
          <w:sz w:val="28"/>
          <w:szCs w:val="28"/>
        </w:rPr>
        <w:t>затвердженою</w:t>
      </w:r>
      <w:proofErr w:type="spellEnd"/>
      <w:r w:rsidRPr="00737418">
        <w:rPr>
          <w:sz w:val="28"/>
          <w:szCs w:val="28"/>
        </w:rPr>
        <w:t xml:space="preserve"> у порядку, </w:t>
      </w:r>
      <w:proofErr w:type="spellStart"/>
      <w:r w:rsidRPr="00737418">
        <w:rPr>
          <w:sz w:val="28"/>
          <w:szCs w:val="28"/>
        </w:rPr>
        <w:t>встановленому</w:t>
      </w:r>
      <w:proofErr w:type="spellEnd"/>
      <w:r w:rsidRPr="00737418">
        <w:rPr>
          <w:sz w:val="28"/>
          <w:szCs w:val="28"/>
        </w:rPr>
        <w:t xml:space="preserve"> ст. 46 ПКУ.</w:t>
      </w:r>
    </w:p>
    <w:p w:rsidR="00737418" w:rsidRPr="00737418" w:rsidRDefault="00737418" w:rsidP="00737418">
      <w:pPr>
        <w:ind w:firstLine="709"/>
        <w:jc w:val="both"/>
        <w:rPr>
          <w:sz w:val="28"/>
          <w:szCs w:val="28"/>
        </w:rPr>
      </w:pPr>
      <w:proofErr w:type="spellStart"/>
      <w:r w:rsidRPr="00737418">
        <w:rPr>
          <w:sz w:val="28"/>
          <w:szCs w:val="28"/>
        </w:rPr>
        <w:t>Відповідно</w:t>
      </w:r>
      <w:proofErr w:type="spellEnd"/>
      <w:r w:rsidRPr="00737418">
        <w:rPr>
          <w:sz w:val="28"/>
          <w:szCs w:val="28"/>
        </w:rPr>
        <w:t xml:space="preserve"> до п. 49.2 прим. 1 ст. 49 ПКУ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визначені</w:t>
      </w:r>
      <w:proofErr w:type="spellEnd"/>
      <w:r w:rsidRPr="00737418">
        <w:rPr>
          <w:sz w:val="28"/>
          <w:szCs w:val="28"/>
        </w:rPr>
        <w:t xml:space="preserve"> п.п. 212.1.15 п. 212.1 ст. 212 ПКУ, а </w:t>
      </w:r>
      <w:proofErr w:type="spellStart"/>
      <w:r w:rsidRPr="00737418">
        <w:rPr>
          <w:sz w:val="28"/>
          <w:szCs w:val="28"/>
        </w:rPr>
        <w:t>також</w:t>
      </w:r>
      <w:proofErr w:type="spellEnd"/>
      <w:r w:rsidRPr="00737418">
        <w:rPr>
          <w:sz w:val="28"/>
          <w:szCs w:val="28"/>
        </w:rPr>
        <w:t xml:space="preserve">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які</w:t>
      </w:r>
      <w:proofErr w:type="spellEnd"/>
      <w:r w:rsidRPr="00737418">
        <w:rPr>
          <w:sz w:val="28"/>
          <w:szCs w:val="28"/>
        </w:rPr>
        <w:t xml:space="preserve"> </w:t>
      </w:r>
      <w:proofErr w:type="spellStart"/>
      <w:r w:rsidRPr="00737418">
        <w:rPr>
          <w:sz w:val="28"/>
          <w:szCs w:val="28"/>
        </w:rPr>
        <w:t>мають</w:t>
      </w:r>
      <w:proofErr w:type="spellEnd"/>
      <w:r w:rsidRPr="00737418">
        <w:rPr>
          <w:sz w:val="28"/>
          <w:szCs w:val="28"/>
        </w:rPr>
        <w:t xml:space="preserve"> </w:t>
      </w:r>
      <w:proofErr w:type="spellStart"/>
      <w:r w:rsidRPr="00737418">
        <w:rPr>
          <w:sz w:val="28"/>
          <w:szCs w:val="28"/>
        </w:rPr>
        <w:t>діючі</w:t>
      </w:r>
      <w:proofErr w:type="spellEnd"/>
      <w:r w:rsidRPr="00737418">
        <w:rPr>
          <w:sz w:val="28"/>
          <w:szCs w:val="28"/>
        </w:rPr>
        <w:t xml:space="preserve"> (у тому </w:t>
      </w:r>
      <w:proofErr w:type="spellStart"/>
      <w:r w:rsidRPr="00737418">
        <w:rPr>
          <w:sz w:val="28"/>
          <w:szCs w:val="28"/>
        </w:rPr>
        <w:t>числі</w:t>
      </w:r>
      <w:proofErr w:type="spellEnd"/>
      <w:r w:rsidRPr="00737418">
        <w:rPr>
          <w:sz w:val="28"/>
          <w:szCs w:val="28"/>
        </w:rPr>
        <w:t xml:space="preserve"> </w:t>
      </w:r>
      <w:proofErr w:type="spellStart"/>
      <w:r w:rsidRPr="00737418">
        <w:rPr>
          <w:sz w:val="28"/>
          <w:szCs w:val="28"/>
        </w:rPr>
        <w:t>призупинені</w:t>
      </w:r>
      <w:proofErr w:type="spellEnd"/>
      <w:r w:rsidRPr="00737418">
        <w:rPr>
          <w:sz w:val="28"/>
          <w:szCs w:val="28"/>
        </w:rPr>
        <w:t xml:space="preserve">) </w:t>
      </w:r>
      <w:proofErr w:type="spellStart"/>
      <w:r w:rsidRPr="00737418">
        <w:rPr>
          <w:sz w:val="28"/>
          <w:szCs w:val="28"/>
        </w:rPr>
        <w:t>ліцензії</w:t>
      </w:r>
      <w:proofErr w:type="spellEnd"/>
      <w:r w:rsidRPr="00737418">
        <w:rPr>
          <w:sz w:val="28"/>
          <w:szCs w:val="28"/>
        </w:rPr>
        <w:t xml:space="preserve"> на право </w:t>
      </w:r>
      <w:proofErr w:type="spellStart"/>
      <w:r w:rsidRPr="00737418">
        <w:rPr>
          <w:sz w:val="28"/>
          <w:szCs w:val="28"/>
        </w:rPr>
        <w:t>здійснення</w:t>
      </w:r>
      <w:proofErr w:type="spellEnd"/>
      <w:r w:rsidRPr="00737418">
        <w:rPr>
          <w:sz w:val="28"/>
          <w:szCs w:val="28"/>
        </w:rPr>
        <w:t xml:space="preserve"> </w:t>
      </w:r>
      <w:proofErr w:type="spellStart"/>
      <w:r w:rsidRPr="00737418">
        <w:rPr>
          <w:sz w:val="28"/>
          <w:szCs w:val="28"/>
        </w:rPr>
        <w:t>діяльності</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proofErr w:type="gramStart"/>
      <w:r w:rsidRPr="00737418">
        <w:rPr>
          <w:sz w:val="28"/>
          <w:szCs w:val="28"/>
        </w:rPr>
        <w:t>п</w:t>
      </w:r>
      <w:proofErr w:type="gramEnd"/>
      <w:r w:rsidRPr="00737418">
        <w:rPr>
          <w:sz w:val="28"/>
          <w:szCs w:val="28"/>
        </w:rPr>
        <w:t>ідакцизною</w:t>
      </w:r>
      <w:proofErr w:type="spellEnd"/>
      <w:r w:rsidRPr="00737418">
        <w:rPr>
          <w:sz w:val="28"/>
          <w:szCs w:val="28"/>
        </w:rPr>
        <w:t xml:space="preserve"> </w:t>
      </w:r>
      <w:proofErr w:type="spellStart"/>
      <w:r w:rsidRPr="00737418">
        <w:rPr>
          <w:sz w:val="28"/>
          <w:szCs w:val="28"/>
        </w:rPr>
        <w:t>продукцією</w:t>
      </w:r>
      <w:proofErr w:type="spellEnd"/>
      <w:r w:rsidRPr="00737418">
        <w:rPr>
          <w:sz w:val="28"/>
          <w:szCs w:val="28"/>
        </w:rPr>
        <w:t xml:space="preserve">, яка </w:t>
      </w:r>
      <w:proofErr w:type="spellStart"/>
      <w:r w:rsidRPr="00737418">
        <w:rPr>
          <w:sz w:val="28"/>
          <w:szCs w:val="28"/>
        </w:rPr>
        <w:t>підлягає</w:t>
      </w:r>
      <w:proofErr w:type="spellEnd"/>
      <w:r w:rsidRPr="00737418">
        <w:rPr>
          <w:sz w:val="28"/>
          <w:szCs w:val="28"/>
        </w:rPr>
        <w:t xml:space="preserve"> </w:t>
      </w:r>
      <w:proofErr w:type="spellStart"/>
      <w:r w:rsidRPr="00737418">
        <w:rPr>
          <w:sz w:val="28"/>
          <w:szCs w:val="28"/>
        </w:rPr>
        <w:t>ліцензуванню</w:t>
      </w:r>
      <w:proofErr w:type="spellEnd"/>
      <w:r w:rsidRPr="00737418">
        <w:rPr>
          <w:sz w:val="28"/>
          <w:szCs w:val="28"/>
        </w:rPr>
        <w:t xml:space="preserve"> </w:t>
      </w:r>
      <w:proofErr w:type="spellStart"/>
      <w:r w:rsidRPr="00737418">
        <w:rPr>
          <w:sz w:val="28"/>
          <w:szCs w:val="28"/>
        </w:rPr>
        <w:t>згідно</w:t>
      </w:r>
      <w:proofErr w:type="spellEnd"/>
      <w:r w:rsidRPr="00737418">
        <w:rPr>
          <w:sz w:val="28"/>
          <w:szCs w:val="28"/>
        </w:rPr>
        <w:t xml:space="preserve"> </w:t>
      </w:r>
      <w:proofErr w:type="spellStart"/>
      <w:r w:rsidRPr="00737418">
        <w:rPr>
          <w:sz w:val="28"/>
          <w:szCs w:val="28"/>
        </w:rPr>
        <w:t>із</w:t>
      </w:r>
      <w:proofErr w:type="spellEnd"/>
      <w:r w:rsidRPr="00737418">
        <w:rPr>
          <w:sz w:val="28"/>
          <w:szCs w:val="28"/>
        </w:rPr>
        <w:t xml:space="preserve"> </w:t>
      </w:r>
      <w:proofErr w:type="spellStart"/>
      <w:r w:rsidRPr="00737418">
        <w:rPr>
          <w:sz w:val="28"/>
          <w:szCs w:val="28"/>
        </w:rPr>
        <w:t>законодавством</w:t>
      </w:r>
      <w:proofErr w:type="spellEnd"/>
      <w:r w:rsidRPr="00737418">
        <w:rPr>
          <w:sz w:val="28"/>
          <w:szCs w:val="28"/>
        </w:rPr>
        <w:t xml:space="preserve">, </w:t>
      </w:r>
      <w:proofErr w:type="spellStart"/>
      <w:r w:rsidRPr="00737418">
        <w:rPr>
          <w:sz w:val="28"/>
          <w:szCs w:val="28"/>
        </w:rPr>
        <w:t>зобов’язані</w:t>
      </w:r>
      <w:proofErr w:type="spellEnd"/>
      <w:r w:rsidRPr="00737418">
        <w:rPr>
          <w:sz w:val="28"/>
          <w:szCs w:val="28"/>
        </w:rPr>
        <w:t xml:space="preserve"> за </w:t>
      </w:r>
      <w:proofErr w:type="spellStart"/>
      <w:r w:rsidRPr="00737418">
        <w:rPr>
          <w:sz w:val="28"/>
          <w:szCs w:val="28"/>
        </w:rPr>
        <w:t>кожний</w:t>
      </w:r>
      <w:proofErr w:type="spellEnd"/>
      <w:r w:rsidRPr="00737418">
        <w:rPr>
          <w:sz w:val="28"/>
          <w:szCs w:val="28"/>
        </w:rPr>
        <w:t xml:space="preserve"> </w:t>
      </w:r>
      <w:proofErr w:type="spellStart"/>
      <w:r w:rsidRPr="00737418">
        <w:rPr>
          <w:sz w:val="28"/>
          <w:szCs w:val="28"/>
        </w:rPr>
        <w:t>встановлений</w:t>
      </w:r>
      <w:proofErr w:type="spellEnd"/>
      <w:r w:rsidRPr="00737418">
        <w:rPr>
          <w:sz w:val="28"/>
          <w:szCs w:val="28"/>
        </w:rPr>
        <w:t xml:space="preserve"> ПКУ </w:t>
      </w:r>
      <w:proofErr w:type="spellStart"/>
      <w:r w:rsidRPr="00737418">
        <w:rPr>
          <w:sz w:val="28"/>
          <w:szCs w:val="28"/>
        </w:rPr>
        <w:t>звітний</w:t>
      </w:r>
      <w:proofErr w:type="spellEnd"/>
      <w:r w:rsidRPr="00737418">
        <w:rPr>
          <w:sz w:val="28"/>
          <w:szCs w:val="28"/>
        </w:rPr>
        <w:t xml:space="preserve"> </w:t>
      </w:r>
      <w:proofErr w:type="spellStart"/>
      <w:r w:rsidRPr="00737418">
        <w:rPr>
          <w:sz w:val="28"/>
          <w:szCs w:val="28"/>
        </w:rPr>
        <w:t>період</w:t>
      </w:r>
      <w:proofErr w:type="spellEnd"/>
      <w:r w:rsidRPr="00737418">
        <w:rPr>
          <w:sz w:val="28"/>
          <w:szCs w:val="28"/>
        </w:rPr>
        <w:t xml:space="preserve"> </w:t>
      </w:r>
      <w:proofErr w:type="spellStart"/>
      <w:r w:rsidRPr="00737418">
        <w:rPr>
          <w:sz w:val="28"/>
          <w:szCs w:val="28"/>
        </w:rPr>
        <w:t>подавати</w:t>
      </w:r>
      <w:proofErr w:type="spellEnd"/>
      <w:r w:rsidRPr="00737418">
        <w:rPr>
          <w:sz w:val="28"/>
          <w:szCs w:val="28"/>
        </w:rPr>
        <w:t xml:space="preserve"> </w:t>
      </w:r>
      <w:proofErr w:type="spellStart"/>
      <w:r w:rsidRPr="00737418">
        <w:rPr>
          <w:sz w:val="28"/>
          <w:szCs w:val="28"/>
        </w:rPr>
        <w:t>податкові</w:t>
      </w:r>
      <w:proofErr w:type="spellEnd"/>
      <w:r w:rsidRPr="00737418">
        <w:rPr>
          <w:sz w:val="28"/>
          <w:szCs w:val="28"/>
        </w:rPr>
        <w:t xml:space="preserve"> </w:t>
      </w:r>
      <w:proofErr w:type="spellStart"/>
      <w:r w:rsidRPr="00737418">
        <w:rPr>
          <w:sz w:val="28"/>
          <w:szCs w:val="28"/>
        </w:rPr>
        <w:t>декларації</w:t>
      </w:r>
      <w:proofErr w:type="spellEnd"/>
      <w:r w:rsidRPr="00737418">
        <w:rPr>
          <w:sz w:val="28"/>
          <w:szCs w:val="28"/>
        </w:rPr>
        <w:t xml:space="preserve"> </w:t>
      </w:r>
      <w:proofErr w:type="spellStart"/>
      <w:r w:rsidRPr="00737418">
        <w:rPr>
          <w:sz w:val="28"/>
          <w:szCs w:val="28"/>
        </w:rPr>
        <w:t>незалежно</w:t>
      </w:r>
      <w:proofErr w:type="spellEnd"/>
      <w:r w:rsidRPr="00737418">
        <w:rPr>
          <w:sz w:val="28"/>
          <w:szCs w:val="28"/>
        </w:rPr>
        <w:t xml:space="preserve"> </w:t>
      </w:r>
      <w:proofErr w:type="spellStart"/>
      <w:r w:rsidRPr="00737418">
        <w:rPr>
          <w:sz w:val="28"/>
          <w:szCs w:val="28"/>
        </w:rPr>
        <w:t>від</w:t>
      </w:r>
      <w:proofErr w:type="spellEnd"/>
      <w:r w:rsidRPr="00737418">
        <w:rPr>
          <w:sz w:val="28"/>
          <w:szCs w:val="28"/>
        </w:rPr>
        <w:t xml:space="preserve"> того, </w:t>
      </w:r>
      <w:proofErr w:type="spellStart"/>
      <w:r w:rsidRPr="00737418">
        <w:rPr>
          <w:sz w:val="28"/>
          <w:szCs w:val="28"/>
        </w:rPr>
        <w:t>чи</w:t>
      </w:r>
      <w:proofErr w:type="spellEnd"/>
      <w:r w:rsidRPr="00737418">
        <w:rPr>
          <w:sz w:val="28"/>
          <w:szCs w:val="28"/>
        </w:rPr>
        <w:t xml:space="preserve"> </w:t>
      </w:r>
      <w:proofErr w:type="spellStart"/>
      <w:r w:rsidRPr="00737418">
        <w:rPr>
          <w:sz w:val="28"/>
          <w:szCs w:val="28"/>
        </w:rPr>
        <w:t>провадили</w:t>
      </w:r>
      <w:proofErr w:type="spellEnd"/>
      <w:r w:rsidRPr="00737418">
        <w:rPr>
          <w:sz w:val="28"/>
          <w:szCs w:val="28"/>
        </w:rPr>
        <w:t xml:space="preserve"> </w:t>
      </w:r>
      <w:proofErr w:type="spellStart"/>
      <w:r w:rsidRPr="00737418">
        <w:rPr>
          <w:sz w:val="28"/>
          <w:szCs w:val="28"/>
        </w:rPr>
        <w:t>такі</w:t>
      </w:r>
      <w:proofErr w:type="spellEnd"/>
      <w:r w:rsidRPr="00737418">
        <w:rPr>
          <w:sz w:val="28"/>
          <w:szCs w:val="28"/>
        </w:rPr>
        <w:t xml:space="preserve">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господарську</w:t>
      </w:r>
      <w:proofErr w:type="spellEnd"/>
      <w:r w:rsidRPr="00737418">
        <w:rPr>
          <w:sz w:val="28"/>
          <w:szCs w:val="28"/>
        </w:rPr>
        <w:t xml:space="preserve"> </w:t>
      </w:r>
      <w:proofErr w:type="spellStart"/>
      <w:r w:rsidRPr="00737418">
        <w:rPr>
          <w:sz w:val="28"/>
          <w:szCs w:val="28"/>
        </w:rPr>
        <w:t>діяльність</w:t>
      </w:r>
      <w:proofErr w:type="spellEnd"/>
      <w:r w:rsidRPr="00737418">
        <w:rPr>
          <w:sz w:val="28"/>
          <w:szCs w:val="28"/>
        </w:rPr>
        <w:t xml:space="preserve"> у </w:t>
      </w:r>
      <w:proofErr w:type="spellStart"/>
      <w:r w:rsidRPr="00737418">
        <w:rPr>
          <w:sz w:val="28"/>
          <w:szCs w:val="28"/>
        </w:rPr>
        <w:t>звітному</w:t>
      </w:r>
      <w:proofErr w:type="spellEnd"/>
      <w:r w:rsidRPr="00737418">
        <w:rPr>
          <w:sz w:val="28"/>
          <w:szCs w:val="28"/>
        </w:rPr>
        <w:t xml:space="preserve"> </w:t>
      </w:r>
      <w:proofErr w:type="spellStart"/>
      <w:r w:rsidRPr="00737418">
        <w:rPr>
          <w:sz w:val="28"/>
          <w:szCs w:val="28"/>
        </w:rPr>
        <w:t>періоді</w:t>
      </w:r>
      <w:proofErr w:type="spellEnd"/>
      <w:r w:rsidRPr="00737418">
        <w:rPr>
          <w:sz w:val="28"/>
          <w:szCs w:val="28"/>
        </w:rPr>
        <w:t>.</w:t>
      </w:r>
    </w:p>
    <w:p w:rsidR="00737418" w:rsidRPr="00737418" w:rsidRDefault="00737418" w:rsidP="00737418">
      <w:pPr>
        <w:ind w:firstLine="709"/>
        <w:jc w:val="both"/>
        <w:rPr>
          <w:sz w:val="28"/>
          <w:szCs w:val="28"/>
        </w:rPr>
      </w:pPr>
      <w:proofErr w:type="spellStart"/>
      <w:r w:rsidRPr="00737418">
        <w:rPr>
          <w:sz w:val="28"/>
          <w:szCs w:val="28"/>
        </w:rPr>
        <w:t>Згідно</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п. 2 </w:t>
      </w:r>
      <w:proofErr w:type="spellStart"/>
      <w:r w:rsidRPr="00737418">
        <w:rPr>
          <w:sz w:val="28"/>
          <w:szCs w:val="28"/>
        </w:rPr>
        <w:t>розд</w:t>
      </w:r>
      <w:proofErr w:type="spellEnd"/>
      <w:r w:rsidRPr="00737418">
        <w:rPr>
          <w:sz w:val="28"/>
          <w:szCs w:val="28"/>
        </w:rPr>
        <w:t xml:space="preserve">. І </w:t>
      </w:r>
      <w:proofErr w:type="gramStart"/>
      <w:r w:rsidRPr="00737418">
        <w:rPr>
          <w:sz w:val="28"/>
          <w:szCs w:val="28"/>
        </w:rPr>
        <w:t xml:space="preserve">Порядку </w:t>
      </w:r>
      <w:proofErr w:type="spellStart"/>
      <w:r w:rsidRPr="00737418">
        <w:rPr>
          <w:sz w:val="28"/>
          <w:szCs w:val="28"/>
        </w:rPr>
        <w:t>заповнення</w:t>
      </w:r>
      <w:proofErr w:type="spellEnd"/>
      <w:r w:rsidRPr="00737418">
        <w:rPr>
          <w:sz w:val="28"/>
          <w:szCs w:val="28"/>
        </w:rPr>
        <w:t xml:space="preserve"> та </w:t>
      </w:r>
      <w:proofErr w:type="spellStart"/>
      <w:r w:rsidRPr="00737418">
        <w:rPr>
          <w:sz w:val="28"/>
          <w:szCs w:val="28"/>
        </w:rPr>
        <w:t>подання</w:t>
      </w:r>
      <w:proofErr w:type="spellEnd"/>
      <w:r w:rsidRPr="00737418">
        <w:rPr>
          <w:sz w:val="28"/>
          <w:szCs w:val="28"/>
        </w:rPr>
        <w:t xml:space="preserve"> </w:t>
      </w:r>
      <w:proofErr w:type="spellStart"/>
      <w:r w:rsidRPr="00737418">
        <w:rPr>
          <w:sz w:val="28"/>
          <w:szCs w:val="28"/>
        </w:rPr>
        <w:t>декларації</w:t>
      </w:r>
      <w:proofErr w:type="spellEnd"/>
      <w:r w:rsidRPr="00737418">
        <w:rPr>
          <w:sz w:val="28"/>
          <w:szCs w:val="28"/>
        </w:rPr>
        <w:t xml:space="preserve"> акцизного </w:t>
      </w:r>
      <w:proofErr w:type="spellStart"/>
      <w:r w:rsidRPr="00737418">
        <w:rPr>
          <w:sz w:val="28"/>
          <w:szCs w:val="28"/>
        </w:rPr>
        <w:t>податку</w:t>
      </w:r>
      <w:proofErr w:type="spellEnd"/>
      <w:r w:rsidRPr="00737418">
        <w:rPr>
          <w:sz w:val="28"/>
          <w:szCs w:val="28"/>
        </w:rPr>
        <w:t xml:space="preserve">, </w:t>
      </w:r>
      <w:proofErr w:type="spellStart"/>
      <w:r w:rsidRPr="00737418">
        <w:rPr>
          <w:sz w:val="28"/>
          <w:szCs w:val="28"/>
        </w:rPr>
        <w:t>затвердженого</w:t>
      </w:r>
      <w:proofErr w:type="spellEnd"/>
      <w:r w:rsidRPr="00737418">
        <w:rPr>
          <w:sz w:val="28"/>
          <w:szCs w:val="28"/>
        </w:rPr>
        <w:t xml:space="preserve"> наказом </w:t>
      </w:r>
      <w:proofErr w:type="spellStart"/>
      <w:r w:rsidRPr="00737418">
        <w:rPr>
          <w:sz w:val="28"/>
          <w:szCs w:val="28"/>
        </w:rPr>
        <w:t>Міністерства</w:t>
      </w:r>
      <w:proofErr w:type="spellEnd"/>
      <w:r w:rsidRPr="00737418">
        <w:rPr>
          <w:sz w:val="28"/>
          <w:szCs w:val="28"/>
        </w:rPr>
        <w:t xml:space="preserve"> </w:t>
      </w:r>
      <w:proofErr w:type="spellStart"/>
      <w:r w:rsidRPr="00737418">
        <w:rPr>
          <w:sz w:val="28"/>
          <w:szCs w:val="28"/>
        </w:rPr>
        <w:t>фінансів</w:t>
      </w:r>
      <w:proofErr w:type="spellEnd"/>
      <w:r w:rsidRPr="00737418">
        <w:rPr>
          <w:sz w:val="28"/>
          <w:szCs w:val="28"/>
        </w:rPr>
        <w:t xml:space="preserve"> </w:t>
      </w:r>
      <w:proofErr w:type="spellStart"/>
      <w:r w:rsidRPr="00737418">
        <w:rPr>
          <w:sz w:val="28"/>
          <w:szCs w:val="28"/>
        </w:rPr>
        <w:t>України</w:t>
      </w:r>
      <w:proofErr w:type="spellEnd"/>
      <w:r w:rsidRPr="00737418">
        <w:rPr>
          <w:sz w:val="28"/>
          <w:szCs w:val="28"/>
        </w:rPr>
        <w:t xml:space="preserve"> </w:t>
      </w:r>
      <w:proofErr w:type="spellStart"/>
      <w:r w:rsidRPr="00737418">
        <w:rPr>
          <w:sz w:val="28"/>
          <w:szCs w:val="28"/>
        </w:rPr>
        <w:t>від</w:t>
      </w:r>
      <w:proofErr w:type="spellEnd"/>
      <w:r w:rsidRPr="00737418">
        <w:rPr>
          <w:sz w:val="28"/>
          <w:szCs w:val="28"/>
        </w:rPr>
        <w:t xml:space="preserve"> 23.01.2015 № 14 </w:t>
      </w:r>
      <w:proofErr w:type="spellStart"/>
      <w:r w:rsidRPr="00737418">
        <w:rPr>
          <w:sz w:val="28"/>
          <w:szCs w:val="28"/>
        </w:rPr>
        <w:t>зі</w:t>
      </w:r>
      <w:proofErr w:type="spellEnd"/>
      <w:r w:rsidRPr="00737418">
        <w:rPr>
          <w:sz w:val="28"/>
          <w:szCs w:val="28"/>
        </w:rPr>
        <w:t xml:space="preserve"> </w:t>
      </w:r>
      <w:proofErr w:type="spellStart"/>
      <w:r w:rsidRPr="00737418">
        <w:rPr>
          <w:sz w:val="28"/>
          <w:szCs w:val="28"/>
        </w:rPr>
        <w:t>змінами</w:t>
      </w:r>
      <w:proofErr w:type="spellEnd"/>
      <w:r w:rsidRPr="00737418">
        <w:rPr>
          <w:sz w:val="28"/>
          <w:szCs w:val="28"/>
        </w:rPr>
        <w:t xml:space="preserve"> та </w:t>
      </w:r>
      <w:proofErr w:type="spellStart"/>
      <w:r w:rsidRPr="00737418">
        <w:rPr>
          <w:sz w:val="28"/>
          <w:szCs w:val="28"/>
        </w:rPr>
        <w:t>доповненнями</w:t>
      </w:r>
      <w:proofErr w:type="spellEnd"/>
      <w:r w:rsidRPr="00737418">
        <w:rPr>
          <w:sz w:val="28"/>
          <w:szCs w:val="28"/>
        </w:rPr>
        <w:t xml:space="preserve"> за </w:t>
      </w:r>
      <w:proofErr w:type="spellStart"/>
      <w:r w:rsidRPr="00737418">
        <w:rPr>
          <w:sz w:val="28"/>
          <w:szCs w:val="28"/>
        </w:rPr>
        <w:t>кожний</w:t>
      </w:r>
      <w:proofErr w:type="spellEnd"/>
      <w:r w:rsidRPr="00737418">
        <w:rPr>
          <w:sz w:val="28"/>
          <w:szCs w:val="28"/>
        </w:rPr>
        <w:t xml:space="preserve"> </w:t>
      </w:r>
      <w:proofErr w:type="spellStart"/>
      <w:r w:rsidRPr="00737418">
        <w:rPr>
          <w:sz w:val="28"/>
          <w:szCs w:val="28"/>
        </w:rPr>
        <w:t>встановлений</w:t>
      </w:r>
      <w:proofErr w:type="spellEnd"/>
      <w:r w:rsidRPr="00737418">
        <w:rPr>
          <w:sz w:val="28"/>
          <w:szCs w:val="28"/>
        </w:rPr>
        <w:t xml:space="preserve"> ПКУ </w:t>
      </w:r>
      <w:proofErr w:type="spellStart"/>
      <w:r w:rsidRPr="00737418">
        <w:rPr>
          <w:sz w:val="28"/>
          <w:szCs w:val="28"/>
        </w:rPr>
        <w:t>звітний</w:t>
      </w:r>
      <w:proofErr w:type="spellEnd"/>
      <w:r w:rsidRPr="00737418">
        <w:rPr>
          <w:sz w:val="28"/>
          <w:szCs w:val="28"/>
        </w:rPr>
        <w:t xml:space="preserve"> </w:t>
      </w:r>
      <w:proofErr w:type="spellStart"/>
      <w:r w:rsidRPr="00737418">
        <w:rPr>
          <w:sz w:val="28"/>
          <w:szCs w:val="28"/>
        </w:rPr>
        <w:t>період</w:t>
      </w:r>
      <w:proofErr w:type="spellEnd"/>
      <w:r w:rsidRPr="00737418">
        <w:rPr>
          <w:sz w:val="28"/>
          <w:szCs w:val="28"/>
        </w:rPr>
        <w:t xml:space="preserve"> </w:t>
      </w:r>
      <w:proofErr w:type="spellStart"/>
      <w:r w:rsidRPr="00737418">
        <w:rPr>
          <w:sz w:val="28"/>
          <w:szCs w:val="28"/>
        </w:rPr>
        <w:t>незалежно</w:t>
      </w:r>
      <w:proofErr w:type="spellEnd"/>
      <w:r w:rsidRPr="00737418">
        <w:rPr>
          <w:sz w:val="28"/>
          <w:szCs w:val="28"/>
        </w:rPr>
        <w:t xml:space="preserve"> </w:t>
      </w:r>
      <w:proofErr w:type="spellStart"/>
      <w:r w:rsidRPr="00737418">
        <w:rPr>
          <w:sz w:val="28"/>
          <w:szCs w:val="28"/>
        </w:rPr>
        <w:t>від</w:t>
      </w:r>
      <w:proofErr w:type="spellEnd"/>
      <w:r w:rsidRPr="00737418">
        <w:rPr>
          <w:sz w:val="28"/>
          <w:szCs w:val="28"/>
        </w:rPr>
        <w:t xml:space="preserve"> того, </w:t>
      </w:r>
      <w:proofErr w:type="spellStart"/>
      <w:r w:rsidRPr="00737418">
        <w:rPr>
          <w:sz w:val="28"/>
          <w:szCs w:val="28"/>
        </w:rPr>
        <w:t>чи</w:t>
      </w:r>
      <w:proofErr w:type="spellEnd"/>
      <w:r w:rsidRPr="00737418">
        <w:rPr>
          <w:sz w:val="28"/>
          <w:szCs w:val="28"/>
        </w:rPr>
        <w:t xml:space="preserve"> </w:t>
      </w:r>
      <w:proofErr w:type="spellStart"/>
      <w:r w:rsidRPr="00737418">
        <w:rPr>
          <w:sz w:val="28"/>
          <w:szCs w:val="28"/>
        </w:rPr>
        <w:t>провадили</w:t>
      </w:r>
      <w:proofErr w:type="spellEnd"/>
      <w:r w:rsidRPr="00737418">
        <w:rPr>
          <w:sz w:val="28"/>
          <w:szCs w:val="28"/>
        </w:rPr>
        <w:t xml:space="preserve">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господарську</w:t>
      </w:r>
      <w:proofErr w:type="spellEnd"/>
      <w:r w:rsidRPr="00737418">
        <w:rPr>
          <w:sz w:val="28"/>
          <w:szCs w:val="28"/>
        </w:rPr>
        <w:t xml:space="preserve"> </w:t>
      </w:r>
      <w:proofErr w:type="spellStart"/>
      <w:r w:rsidRPr="00737418">
        <w:rPr>
          <w:sz w:val="28"/>
          <w:szCs w:val="28"/>
        </w:rPr>
        <w:t>діяльність</w:t>
      </w:r>
      <w:proofErr w:type="spellEnd"/>
      <w:r w:rsidRPr="00737418">
        <w:rPr>
          <w:sz w:val="28"/>
          <w:szCs w:val="28"/>
        </w:rPr>
        <w:t xml:space="preserve"> у </w:t>
      </w:r>
      <w:proofErr w:type="spellStart"/>
      <w:r w:rsidRPr="00737418">
        <w:rPr>
          <w:sz w:val="28"/>
          <w:szCs w:val="28"/>
        </w:rPr>
        <w:t>звітному</w:t>
      </w:r>
      <w:proofErr w:type="spellEnd"/>
      <w:r w:rsidRPr="00737418">
        <w:rPr>
          <w:sz w:val="28"/>
          <w:szCs w:val="28"/>
        </w:rPr>
        <w:t xml:space="preserve"> </w:t>
      </w:r>
      <w:proofErr w:type="spellStart"/>
      <w:r w:rsidRPr="00737418">
        <w:rPr>
          <w:sz w:val="28"/>
          <w:szCs w:val="28"/>
        </w:rPr>
        <w:t>періоді</w:t>
      </w:r>
      <w:proofErr w:type="spellEnd"/>
      <w:r w:rsidRPr="00737418">
        <w:rPr>
          <w:sz w:val="28"/>
          <w:szCs w:val="28"/>
        </w:rPr>
        <w:t xml:space="preserve"> та </w:t>
      </w:r>
      <w:proofErr w:type="spellStart"/>
      <w:r w:rsidRPr="00737418">
        <w:rPr>
          <w:sz w:val="28"/>
          <w:szCs w:val="28"/>
        </w:rPr>
        <w:t>чи</w:t>
      </w:r>
      <w:proofErr w:type="spellEnd"/>
      <w:r w:rsidRPr="00737418">
        <w:rPr>
          <w:sz w:val="28"/>
          <w:szCs w:val="28"/>
        </w:rPr>
        <w:t xml:space="preserve"> </w:t>
      </w:r>
      <w:proofErr w:type="spellStart"/>
      <w:r w:rsidRPr="00737418">
        <w:rPr>
          <w:sz w:val="28"/>
          <w:szCs w:val="28"/>
        </w:rPr>
        <w:t>виникають</w:t>
      </w:r>
      <w:proofErr w:type="spellEnd"/>
      <w:r w:rsidRPr="00737418">
        <w:rPr>
          <w:sz w:val="28"/>
          <w:szCs w:val="28"/>
        </w:rPr>
        <w:t xml:space="preserve"> </w:t>
      </w:r>
      <w:proofErr w:type="spellStart"/>
      <w:r w:rsidRPr="00737418">
        <w:rPr>
          <w:sz w:val="28"/>
          <w:szCs w:val="28"/>
        </w:rPr>
        <w:t>податкові</w:t>
      </w:r>
      <w:proofErr w:type="spellEnd"/>
      <w:r w:rsidRPr="00737418">
        <w:rPr>
          <w:sz w:val="28"/>
          <w:szCs w:val="28"/>
        </w:rPr>
        <w:t xml:space="preserve"> </w:t>
      </w:r>
      <w:proofErr w:type="spellStart"/>
      <w:r w:rsidRPr="00737418">
        <w:rPr>
          <w:sz w:val="28"/>
          <w:szCs w:val="28"/>
        </w:rPr>
        <w:t>зобов’язання</w:t>
      </w:r>
      <w:proofErr w:type="spellEnd"/>
      <w:r w:rsidRPr="00737418">
        <w:rPr>
          <w:sz w:val="28"/>
          <w:szCs w:val="28"/>
        </w:rPr>
        <w:t xml:space="preserve"> </w:t>
      </w:r>
      <w:proofErr w:type="spellStart"/>
      <w:r w:rsidRPr="00737418">
        <w:rPr>
          <w:sz w:val="28"/>
          <w:szCs w:val="28"/>
        </w:rPr>
        <w:t>зі</w:t>
      </w:r>
      <w:proofErr w:type="spellEnd"/>
      <w:r w:rsidRPr="00737418">
        <w:rPr>
          <w:sz w:val="28"/>
          <w:szCs w:val="28"/>
        </w:rPr>
        <w:t xml:space="preserve"> </w:t>
      </w:r>
      <w:proofErr w:type="spellStart"/>
      <w:r w:rsidRPr="00737418">
        <w:rPr>
          <w:sz w:val="28"/>
          <w:szCs w:val="28"/>
        </w:rPr>
        <w:t>сплати</w:t>
      </w:r>
      <w:proofErr w:type="spellEnd"/>
      <w:r w:rsidRPr="00737418">
        <w:rPr>
          <w:sz w:val="28"/>
          <w:szCs w:val="28"/>
        </w:rPr>
        <w:t xml:space="preserve"> акцизного </w:t>
      </w:r>
      <w:proofErr w:type="spellStart"/>
      <w:r w:rsidRPr="00737418">
        <w:rPr>
          <w:sz w:val="28"/>
          <w:szCs w:val="28"/>
        </w:rPr>
        <w:t>податку</w:t>
      </w:r>
      <w:proofErr w:type="spellEnd"/>
      <w:proofErr w:type="gramEnd"/>
      <w:r w:rsidRPr="00737418">
        <w:rPr>
          <w:sz w:val="28"/>
          <w:szCs w:val="28"/>
        </w:rPr>
        <w:t xml:space="preserve">, </w:t>
      </w:r>
      <w:proofErr w:type="spellStart"/>
      <w:r w:rsidRPr="00737418">
        <w:rPr>
          <w:sz w:val="28"/>
          <w:szCs w:val="28"/>
        </w:rPr>
        <w:t>заповнюють</w:t>
      </w:r>
      <w:proofErr w:type="spellEnd"/>
      <w:r w:rsidRPr="00737418">
        <w:rPr>
          <w:sz w:val="28"/>
          <w:szCs w:val="28"/>
        </w:rPr>
        <w:t xml:space="preserve"> та </w:t>
      </w:r>
      <w:proofErr w:type="spellStart"/>
      <w:r w:rsidRPr="00737418">
        <w:rPr>
          <w:sz w:val="28"/>
          <w:szCs w:val="28"/>
        </w:rPr>
        <w:t>подають</w:t>
      </w:r>
      <w:proofErr w:type="spellEnd"/>
      <w:r w:rsidRPr="00737418">
        <w:rPr>
          <w:sz w:val="28"/>
          <w:szCs w:val="28"/>
        </w:rPr>
        <w:t xml:space="preserve"> </w:t>
      </w:r>
      <w:proofErr w:type="spellStart"/>
      <w:r w:rsidRPr="00737418">
        <w:rPr>
          <w:sz w:val="28"/>
          <w:szCs w:val="28"/>
        </w:rPr>
        <w:t>відповідні</w:t>
      </w:r>
      <w:proofErr w:type="spellEnd"/>
      <w:r w:rsidRPr="00737418">
        <w:rPr>
          <w:sz w:val="28"/>
          <w:szCs w:val="28"/>
        </w:rPr>
        <w:t xml:space="preserve"> </w:t>
      </w:r>
      <w:proofErr w:type="spellStart"/>
      <w:r w:rsidRPr="00737418">
        <w:rPr>
          <w:sz w:val="28"/>
          <w:szCs w:val="28"/>
        </w:rPr>
        <w:t>розділи</w:t>
      </w:r>
      <w:proofErr w:type="spellEnd"/>
      <w:r w:rsidRPr="00737418">
        <w:rPr>
          <w:sz w:val="28"/>
          <w:szCs w:val="28"/>
        </w:rPr>
        <w:t xml:space="preserve"> та </w:t>
      </w:r>
      <w:proofErr w:type="spellStart"/>
      <w:r w:rsidRPr="00737418">
        <w:rPr>
          <w:sz w:val="28"/>
          <w:szCs w:val="28"/>
        </w:rPr>
        <w:t>додатки</w:t>
      </w:r>
      <w:proofErr w:type="spellEnd"/>
      <w:r w:rsidRPr="00737418">
        <w:rPr>
          <w:sz w:val="28"/>
          <w:szCs w:val="28"/>
        </w:rPr>
        <w:t xml:space="preserve"> до </w:t>
      </w:r>
      <w:proofErr w:type="spellStart"/>
      <w:r w:rsidRPr="00737418">
        <w:rPr>
          <w:sz w:val="28"/>
          <w:szCs w:val="28"/>
        </w:rPr>
        <w:t>Декларації</w:t>
      </w:r>
      <w:proofErr w:type="spellEnd"/>
      <w:r w:rsidRPr="00737418">
        <w:rPr>
          <w:sz w:val="28"/>
          <w:szCs w:val="28"/>
        </w:rPr>
        <w:t>:</w:t>
      </w:r>
    </w:p>
    <w:p w:rsidR="00737418" w:rsidRPr="00737418" w:rsidRDefault="00737418" w:rsidP="00737418">
      <w:pPr>
        <w:jc w:val="both"/>
        <w:rPr>
          <w:sz w:val="28"/>
          <w:szCs w:val="28"/>
        </w:rPr>
      </w:pPr>
      <w:r w:rsidRPr="00737418">
        <w:rPr>
          <w:sz w:val="28"/>
          <w:szCs w:val="28"/>
        </w:rPr>
        <w:t xml:space="preserve">     </w:t>
      </w:r>
      <w:proofErr w:type="spellStart"/>
      <w:r w:rsidRPr="00737418">
        <w:rPr>
          <w:sz w:val="28"/>
          <w:szCs w:val="28"/>
        </w:rPr>
        <w:t>суб’єкти</w:t>
      </w:r>
      <w:proofErr w:type="spellEnd"/>
      <w:r w:rsidRPr="00737418">
        <w:rPr>
          <w:sz w:val="28"/>
          <w:szCs w:val="28"/>
        </w:rPr>
        <w:t xml:space="preserve"> </w:t>
      </w:r>
      <w:proofErr w:type="spellStart"/>
      <w:r w:rsidRPr="00737418">
        <w:rPr>
          <w:sz w:val="28"/>
          <w:szCs w:val="28"/>
        </w:rPr>
        <w:t>господарювання</w:t>
      </w:r>
      <w:proofErr w:type="spellEnd"/>
      <w:r w:rsidRPr="00737418">
        <w:rPr>
          <w:sz w:val="28"/>
          <w:szCs w:val="28"/>
        </w:rPr>
        <w:t xml:space="preserve">, </w:t>
      </w:r>
      <w:proofErr w:type="spellStart"/>
      <w:r w:rsidRPr="00737418">
        <w:rPr>
          <w:sz w:val="28"/>
          <w:szCs w:val="28"/>
        </w:rPr>
        <w:t>які</w:t>
      </w:r>
      <w:proofErr w:type="spellEnd"/>
      <w:r w:rsidRPr="00737418">
        <w:rPr>
          <w:sz w:val="28"/>
          <w:szCs w:val="28"/>
        </w:rPr>
        <w:t xml:space="preserve"> </w:t>
      </w:r>
      <w:proofErr w:type="spellStart"/>
      <w:r w:rsidRPr="00737418">
        <w:rPr>
          <w:sz w:val="28"/>
          <w:szCs w:val="28"/>
        </w:rPr>
        <w:t>відповідно</w:t>
      </w:r>
      <w:proofErr w:type="spellEnd"/>
      <w:r w:rsidRPr="00737418">
        <w:rPr>
          <w:sz w:val="28"/>
          <w:szCs w:val="28"/>
        </w:rPr>
        <w:t xml:space="preserve"> до п. 212.1 ст. 212 ПКУ </w:t>
      </w:r>
      <w:proofErr w:type="spellStart"/>
      <w:r w:rsidRPr="00737418">
        <w:rPr>
          <w:sz w:val="28"/>
          <w:szCs w:val="28"/>
        </w:rPr>
        <w:t>є</w:t>
      </w:r>
      <w:proofErr w:type="spellEnd"/>
      <w:r w:rsidRPr="00737418">
        <w:rPr>
          <w:sz w:val="28"/>
          <w:szCs w:val="28"/>
        </w:rPr>
        <w:t xml:space="preserve"> </w:t>
      </w:r>
      <w:proofErr w:type="spellStart"/>
      <w:r w:rsidRPr="00737418">
        <w:rPr>
          <w:sz w:val="28"/>
          <w:szCs w:val="28"/>
        </w:rPr>
        <w:t>платниками</w:t>
      </w:r>
      <w:proofErr w:type="spellEnd"/>
      <w:r w:rsidRPr="00737418">
        <w:rPr>
          <w:sz w:val="28"/>
          <w:szCs w:val="28"/>
        </w:rPr>
        <w:t xml:space="preserve"> акцизного </w:t>
      </w:r>
      <w:proofErr w:type="spellStart"/>
      <w:r w:rsidRPr="00737418">
        <w:rPr>
          <w:sz w:val="28"/>
          <w:szCs w:val="28"/>
        </w:rPr>
        <w:t>податку</w:t>
      </w:r>
      <w:proofErr w:type="spellEnd"/>
      <w:r w:rsidRPr="00737418">
        <w:rPr>
          <w:sz w:val="28"/>
          <w:szCs w:val="28"/>
        </w:rPr>
        <w:t xml:space="preserve"> та </w:t>
      </w:r>
      <w:proofErr w:type="spellStart"/>
      <w:r w:rsidRPr="00737418">
        <w:rPr>
          <w:sz w:val="28"/>
          <w:szCs w:val="28"/>
        </w:rPr>
        <w:t>мають</w:t>
      </w:r>
      <w:proofErr w:type="spellEnd"/>
      <w:r w:rsidRPr="00737418">
        <w:rPr>
          <w:sz w:val="28"/>
          <w:szCs w:val="28"/>
        </w:rPr>
        <w:t xml:space="preserve"> </w:t>
      </w:r>
      <w:proofErr w:type="spellStart"/>
      <w:r w:rsidRPr="00737418">
        <w:rPr>
          <w:sz w:val="28"/>
          <w:szCs w:val="28"/>
        </w:rPr>
        <w:t>чинні</w:t>
      </w:r>
      <w:proofErr w:type="spellEnd"/>
      <w:r w:rsidRPr="00737418">
        <w:rPr>
          <w:sz w:val="28"/>
          <w:szCs w:val="28"/>
        </w:rPr>
        <w:t xml:space="preserve"> (у тому </w:t>
      </w:r>
      <w:proofErr w:type="spellStart"/>
      <w:r w:rsidRPr="00737418">
        <w:rPr>
          <w:sz w:val="28"/>
          <w:szCs w:val="28"/>
        </w:rPr>
        <w:t>числі</w:t>
      </w:r>
      <w:proofErr w:type="spellEnd"/>
      <w:r w:rsidRPr="00737418">
        <w:rPr>
          <w:sz w:val="28"/>
          <w:szCs w:val="28"/>
        </w:rPr>
        <w:t xml:space="preserve"> </w:t>
      </w:r>
      <w:proofErr w:type="spellStart"/>
      <w:r w:rsidRPr="00737418">
        <w:rPr>
          <w:sz w:val="28"/>
          <w:szCs w:val="28"/>
        </w:rPr>
        <w:t>призупинені</w:t>
      </w:r>
      <w:proofErr w:type="spellEnd"/>
      <w:r w:rsidRPr="00737418">
        <w:rPr>
          <w:sz w:val="28"/>
          <w:szCs w:val="28"/>
        </w:rPr>
        <w:t xml:space="preserve">) </w:t>
      </w:r>
      <w:proofErr w:type="spellStart"/>
      <w:r w:rsidRPr="00737418">
        <w:rPr>
          <w:sz w:val="28"/>
          <w:szCs w:val="28"/>
        </w:rPr>
        <w:t>ліцензії</w:t>
      </w:r>
      <w:proofErr w:type="spellEnd"/>
      <w:r w:rsidRPr="00737418">
        <w:rPr>
          <w:sz w:val="28"/>
          <w:szCs w:val="28"/>
        </w:rPr>
        <w:t xml:space="preserve"> на право </w:t>
      </w:r>
      <w:proofErr w:type="spellStart"/>
      <w:r w:rsidRPr="00737418">
        <w:rPr>
          <w:sz w:val="28"/>
          <w:szCs w:val="28"/>
        </w:rPr>
        <w:t>здійснення</w:t>
      </w:r>
      <w:proofErr w:type="spellEnd"/>
      <w:r w:rsidRPr="00737418">
        <w:rPr>
          <w:sz w:val="28"/>
          <w:szCs w:val="28"/>
        </w:rPr>
        <w:t xml:space="preserve"> </w:t>
      </w:r>
      <w:proofErr w:type="spellStart"/>
      <w:r w:rsidRPr="00737418">
        <w:rPr>
          <w:sz w:val="28"/>
          <w:szCs w:val="28"/>
        </w:rPr>
        <w:t>діяльності</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proofErr w:type="gramStart"/>
      <w:r w:rsidRPr="00737418">
        <w:rPr>
          <w:sz w:val="28"/>
          <w:szCs w:val="28"/>
        </w:rPr>
        <w:t>п</w:t>
      </w:r>
      <w:proofErr w:type="gramEnd"/>
      <w:r w:rsidRPr="00737418">
        <w:rPr>
          <w:sz w:val="28"/>
          <w:szCs w:val="28"/>
        </w:rPr>
        <w:t>ідакцизною</w:t>
      </w:r>
      <w:proofErr w:type="spellEnd"/>
      <w:r w:rsidRPr="00737418">
        <w:rPr>
          <w:sz w:val="28"/>
          <w:szCs w:val="28"/>
        </w:rPr>
        <w:t xml:space="preserve"> </w:t>
      </w:r>
      <w:proofErr w:type="spellStart"/>
      <w:r w:rsidRPr="00737418">
        <w:rPr>
          <w:sz w:val="28"/>
          <w:szCs w:val="28"/>
        </w:rPr>
        <w:t>продукцією</w:t>
      </w:r>
      <w:proofErr w:type="spellEnd"/>
      <w:r w:rsidRPr="00737418">
        <w:rPr>
          <w:sz w:val="28"/>
          <w:szCs w:val="28"/>
        </w:rPr>
        <w:t xml:space="preserve">, яка </w:t>
      </w:r>
      <w:proofErr w:type="spellStart"/>
      <w:r w:rsidRPr="00737418">
        <w:rPr>
          <w:sz w:val="28"/>
          <w:szCs w:val="28"/>
        </w:rPr>
        <w:t>підлягає</w:t>
      </w:r>
      <w:proofErr w:type="spellEnd"/>
      <w:r w:rsidRPr="00737418">
        <w:rPr>
          <w:sz w:val="28"/>
          <w:szCs w:val="28"/>
        </w:rPr>
        <w:t xml:space="preserve"> </w:t>
      </w:r>
      <w:proofErr w:type="spellStart"/>
      <w:r w:rsidRPr="00737418">
        <w:rPr>
          <w:sz w:val="28"/>
          <w:szCs w:val="28"/>
        </w:rPr>
        <w:t>ліцензуванню</w:t>
      </w:r>
      <w:proofErr w:type="spellEnd"/>
      <w:r w:rsidRPr="00737418">
        <w:rPr>
          <w:sz w:val="28"/>
          <w:szCs w:val="28"/>
        </w:rPr>
        <w:t xml:space="preserve"> </w:t>
      </w:r>
      <w:proofErr w:type="spellStart"/>
      <w:r w:rsidRPr="00737418">
        <w:rPr>
          <w:sz w:val="28"/>
          <w:szCs w:val="28"/>
        </w:rPr>
        <w:t>згідно</w:t>
      </w:r>
      <w:proofErr w:type="spellEnd"/>
      <w:r w:rsidRPr="00737418">
        <w:rPr>
          <w:sz w:val="28"/>
          <w:szCs w:val="28"/>
        </w:rPr>
        <w:t xml:space="preserve"> </w:t>
      </w:r>
      <w:proofErr w:type="spellStart"/>
      <w:r w:rsidRPr="00737418">
        <w:rPr>
          <w:sz w:val="28"/>
          <w:szCs w:val="28"/>
        </w:rPr>
        <w:t>із</w:t>
      </w:r>
      <w:proofErr w:type="spellEnd"/>
      <w:r w:rsidRPr="00737418">
        <w:rPr>
          <w:sz w:val="28"/>
          <w:szCs w:val="28"/>
        </w:rPr>
        <w:t xml:space="preserve"> </w:t>
      </w:r>
      <w:proofErr w:type="spellStart"/>
      <w:r w:rsidRPr="00737418">
        <w:rPr>
          <w:sz w:val="28"/>
          <w:szCs w:val="28"/>
        </w:rPr>
        <w:t>законодавством</w:t>
      </w:r>
      <w:proofErr w:type="spellEnd"/>
      <w:r w:rsidRPr="00737418">
        <w:rPr>
          <w:sz w:val="28"/>
          <w:szCs w:val="28"/>
        </w:rPr>
        <w:t>;</w:t>
      </w:r>
      <w:r w:rsidRPr="00737418">
        <w:rPr>
          <w:sz w:val="28"/>
          <w:szCs w:val="28"/>
        </w:rPr>
        <w:br/>
        <w:t>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визначені</w:t>
      </w:r>
      <w:proofErr w:type="spellEnd"/>
      <w:r w:rsidRPr="00737418">
        <w:rPr>
          <w:sz w:val="28"/>
          <w:szCs w:val="28"/>
        </w:rPr>
        <w:t xml:space="preserve"> п.п. 212.1.15 п. 212.1 ст. 212 ПКУ.</w:t>
      </w:r>
    </w:p>
    <w:p w:rsidR="00737418" w:rsidRPr="00737418" w:rsidRDefault="00737418" w:rsidP="00737418">
      <w:pPr>
        <w:ind w:firstLine="708"/>
        <w:jc w:val="both"/>
        <w:rPr>
          <w:sz w:val="28"/>
          <w:szCs w:val="28"/>
        </w:rPr>
      </w:pPr>
      <w:proofErr w:type="spellStart"/>
      <w:r w:rsidRPr="00737418">
        <w:rPr>
          <w:sz w:val="28"/>
          <w:szCs w:val="28"/>
        </w:rPr>
        <w:t>Інші</w:t>
      </w:r>
      <w:proofErr w:type="spellEnd"/>
      <w:r w:rsidRPr="00737418">
        <w:rPr>
          <w:sz w:val="28"/>
          <w:szCs w:val="28"/>
        </w:rPr>
        <w:t xml:space="preserve">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заповнюють</w:t>
      </w:r>
      <w:proofErr w:type="spellEnd"/>
      <w:r w:rsidRPr="00737418">
        <w:rPr>
          <w:sz w:val="28"/>
          <w:szCs w:val="28"/>
        </w:rPr>
        <w:t xml:space="preserve"> та </w:t>
      </w:r>
      <w:proofErr w:type="spellStart"/>
      <w:r w:rsidRPr="00737418">
        <w:rPr>
          <w:sz w:val="28"/>
          <w:szCs w:val="28"/>
        </w:rPr>
        <w:t>подають</w:t>
      </w:r>
      <w:proofErr w:type="spellEnd"/>
      <w:r w:rsidRPr="00737418">
        <w:rPr>
          <w:sz w:val="28"/>
          <w:szCs w:val="28"/>
        </w:rPr>
        <w:t xml:space="preserve"> </w:t>
      </w:r>
      <w:proofErr w:type="spellStart"/>
      <w:r w:rsidRPr="00737418">
        <w:rPr>
          <w:sz w:val="28"/>
          <w:szCs w:val="28"/>
        </w:rPr>
        <w:t>розділи</w:t>
      </w:r>
      <w:proofErr w:type="spellEnd"/>
      <w:r w:rsidRPr="00737418">
        <w:rPr>
          <w:sz w:val="28"/>
          <w:szCs w:val="28"/>
        </w:rPr>
        <w:t xml:space="preserve"> </w:t>
      </w:r>
      <w:proofErr w:type="spellStart"/>
      <w:r w:rsidRPr="00737418">
        <w:rPr>
          <w:sz w:val="28"/>
          <w:szCs w:val="28"/>
        </w:rPr>
        <w:t>і</w:t>
      </w:r>
      <w:proofErr w:type="spellEnd"/>
      <w:r w:rsidRPr="00737418">
        <w:rPr>
          <w:sz w:val="28"/>
          <w:szCs w:val="28"/>
        </w:rPr>
        <w:t xml:space="preserve"> </w:t>
      </w:r>
      <w:proofErr w:type="spellStart"/>
      <w:r w:rsidRPr="00737418">
        <w:rPr>
          <w:sz w:val="28"/>
          <w:szCs w:val="28"/>
        </w:rPr>
        <w:t>додатки</w:t>
      </w:r>
      <w:proofErr w:type="spellEnd"/>
      <w:r w:rsidRPr="00737418">
        <w:rPr>
          <w:sz w:val="28"/>
          <w:szCs w:val="28"/>
        </w:rPr>
        <w:t xml:space="preserve"> до </w:t>
      </w:r>
      <w:proofErr w:type="spellStart"/>
      <w:r w:rsidRPr="00737418">
        <w:rPr>
          <w:sz w:val="28"/>
          <w:szCs w:val="28"/>
        </w:rPr>
        <w:t>Декларації</w:t>
      </w:r>
      <w:proofErr w:type="spellEnd"/>
      <w:r w:rsidRPr="00737418">
        <w:rPr>
          <w:sz w:val="28"/>
          <w:szCs w:val="28"/>
        </w:rPr>
        <w:t xml:space="preserve"> </w:t>
      </w:r>
      <w:proofErr w:type="spellStart"/>
      <w:r w:rsidRPr="00737418">
        <w:rPr>
          <w:sz w:val="28"/>
          <w:szCs w:val="28"/>
        </w:rPr>
        <w:t>лише</w:t>
      </w:r>
      <w:proofErr w:type="spellEnd"/>
      <w:r w:rsidRPr="00737418">
        <w:rPr>
          <w:sz w:val="28"/>
          <w:szCs w:val="28"/>
        </w:rPr>
        <w:t xml:space="preserve"> </w:t>
      </w:r>
      <w:proofErr w:type="spellStart"/>
      <w:r w:rsidRPr="00737418">
        <w:rPr>
          <w:sz w:val="28"/>
          <w:szCs w:val="28"/>
        </w:rPr>
        <w:t>щодо</w:t>
      </w:r>
      <w:proofErr w:type="spellEnd"/>
      <w:r w:rsidRPr="00737418">
        <w:rPr>
          <w:sz w:val="28"/>
          <w:szCs w:val="28"/>
        </w:rPr>
        <w:t xml:space="preserve"> тих </w:t>
      </w:r>
      <w:proofErr w:type="spellStart"/>
      <w:r w:rsidRPr="00737418">
        <w:rPr>
          <w:sz w:val="28"/>
          <w:szCs w:val="28"/>
        </w:rPr>
        <w:t>операцій</w:t>
      </w:r>
      <w:proofErr w:type="spellEnd"/>
      <w:r w:rsidRPr="00737418">
        <w:rPr>
          <w:sz w:val="28"/>
          <w:szCs w:val="28"/>
        </w:rPr>
        <w:t xml:space="preserve">, </w:t>
      </w:r>
      <w:proofErr w:type="spellStart"/>
      <w:r w:rsidRPr="00737418">
        <w:rPr>
          <w:sz w:val="28"/>
          <w:szCs w:val="28"/>
        </w:rPr>
        <w:t>які</w:t>
      </w:r>
      <w:proofErr w:type="spellEnd"/>
      <w:r w:rsidRPr="00737418">
        <w:rPr>
          <w:sz w:val="28"/>
          <w:szCs w:val="28"/>
        </w:rPr>
        <w:t xml:space="preserve"> </w:t>
      </w:r>
      <w:proofErr w:type="gramStart"/>
      <w:r w:rsidRPr="00737418">
        <w:rPr>
          <w:sz w:val="28"/>
          <w:szCs w:val="28"/>
        </w:rPr>
        <w:t>вони</w:t>
      </w:r>
      <w:proofErr w:type="gramEnd"/>
      <w:r w:rsidRPr="00737418">
        <w:rPr>
          <w:sz w:val="28"/>
          <w:szCs w:val="28"/>
        </w:rPr>
        <w:t xml:space="preserve"> </w:t>
      </w:r>
      <w:proofErr w:type="spellStart"/>
      <w:r w:rsidRPr="00737418">
        <w:rPr>
          <w:sz w:val="28"/>
          <w:szCs w:val="28"/>
        </w:rPr>
        <w:t>здійснюють</w:t>
      </w:r>
      <w:proofErr w:type="spellEnd"/>
      <w:r w:rsidRPr="00737418">
        <w:rPr>
          <w:sz w:val="28"/>
          <w:szCs w:val="28"/>
        </w:rPr>
        <w:t xml:space="preserve"> </w:t>
      </w:r>
      <w:proofErr w:type="spellStart"/>
      <w:r w:rsidRPr="00737418">
        <w:rPr>
          <w:sz w:val="28"/>
          <w:szCs w:val="28"/>
        </w:rPr>
        <w:t>і</w:t>
      </w:r>
      <w:proofErr w:type="spellEnd"/>
      <w:r w:rsidRPr="00737418">
        <w:rPr>
          <w:sz w:val="28"/>
          <w:szCs w:val="28"/>
        </w:rPr>
        <w:t xml:space="preserve"> за </w:t>
      </w:r>
      <w:proofErr w:type="spellStart"/>
      <w:r w:rsidRPr="00737418">
        <w:rPr>
          <w:sz w:val="28"/>
          <w:szCs w:val="28"/>
        </w:rPr>
        <w:t>якими</w:t>
      </w:r>
      <w:proofErr w:type="spellEnd"/>
      <w:r w:rsidRPr="00737418">
        <w:rPr>
          <w:sz w:val="28"/>
          <w:szCs w:val="28"/>
        </w:rPr>
        <w:t xml:space="preserve"> у них </w:t>
      </w:r>
      <w:proofErr w:type="spellStart"/>
      <w:r w:rsidRPr="00737418">
        <w:rPr>
          <w:sz w:val="28"/>
          <w:szCs w:val="28"/>
        </w:rPr>
        <w:t>виникають</w:t>
      </w:r>
      <w:proofErr w:type="spellEnd"/>
      <w:r w:rsidRPr="00737418">
        <w:rPr>
          <w:sz w:val="28"/>
          <w:szCs w:val="28"/>
        </w:rPr>
        <w:t xml:space="preserve"> </w:t>
      </w:r>
      <w:proofErr w:type="spellStart"/>
      <w:r w:rsidRPr="00737418">
        <w:rPr>
          <w:sz w:val="28"/>
          <w:szCs w:val="28"/>
        </w:rPr>
        <w:t>податкові</w:t>
      </w:r>
      <w:proofErr w:type="spellEnd"/>
      <w:r w:rsidRPr="00737418">
        <w:rPr>
          <w:sz w:val="28"/>
          <w:szCs w:val="28"/>
        </w:rPr>
        <w:t xml:space="preserve"> </w:t>
      </w:r>
      <w:proofErr w:type="spellStart"/>
      <w:r w:rsidRPr="00737418">
        <w:rPr>
          <w:sz w:val="28"/>
          <w:szCs w:val="28"/>
        </w:rPr>
        <w:t>зобов’язання</w:t>
      </w:r>
      <w:proofErr w:type="spellEnd"/>
      <w:r w:rsidRPr="00737418">
        <w:rPr>
          <w:sz w:val="28"/>
          <w:szCs w:val="28"/>
        </w:rPr>
        <w:t xml:space="preserve"> </w:t>
      </w:r>
      <w:proofErr w:type="spellStart"/>
      <w:r w:rsidRPr="00737418">
        <w:rPr>
          <w:sz w:val="28"/>
          <w:szCs w:val="28"/>
        </w:rPr>
        <w:t>зі</w:t>
      </w:r>
      <w:proofErr w:type="spellEnd"/>
      <w:r w:rsidRPr="00737418">
        <w:rPr>
          <w:sz w:val="28"/>
          <w:szCs w:val="28"/>
        </w:rPr>
        <w:t xml:space="preserve"> </w:t>
      </w:r>
      <w:proofErr w:type="spellStart"/>
      <w:r w:rsidRPr="00737418">
        <w:rPr>
          <w:sz w:val="28"/>
          <w:szCs w:val="28"/>
        </w:rPr>
        <w:t>сплати</w:t>
      </w:r>
      <w:proofErr w:type="spellEnd"/>
      <w:r w:rsidRPr="00737418">
        <w:rPr>
          <w:sz w:val="28"/>
          <w:szCs w:val="28"/>
        </w:rPr>
        <w:t xml:space="preserve"> акцизного </w:t>
      </w:r>
      <w:proofErr w:type="spellStart"/>
      <w:r w:rsidRPr="00737418">
        <w:rPr>
          <w:sz w:val="28"/>
          <w:szCs w:val="28"/>
        </w:rPr>
        <w:t>податку</w:t>
      </w:r>
      <w:proofErr w:type="spellEnd"/>
      <w:r w:rsidRPr="00737418">
        <w:rPr>
          <w:sz w:val="28"/>
          <w:szCs w:val="28"/>
        </w:rPr>
        <w:t>.</w:t>
      </w:r>
    </w:p>
    <w:p w:rsidR="00737418" w:rsidRPr="00737418" w:rsidRDefault="00737418" w:rsidP="00737418">
      <w:pPr>
        <w:ind w:firstLine="708"/>
        <w:jc w:val="both"/>
        <w:rPr>
          <w:sz w:val="28"/>
          <w:szCs w:val="28"/>
        </w:rPr>
      </w:pPr>
      <w:r w:rsidRPr="00737418">
        <w:rPr>
          <w:sz w:val="28"/>
          <w:szCs w:val="28"/>
        </w:rPr>
        <w:t xml:space="preserve">Таким чином, </w:t>
      </w:r>
      <w:proofErr w:type="spellStart"/>
      <w:r w:rsidRPr="00737418">
        <w:rPr>
          <w:sz w:val="28"/>
          <w:szCs w:val="28"/>
        </w:rPr>
        <w:t>платник</w:t>
      </w:r>
      <w:proofErr w:type="spellEnd"/>
      <w:r w:rsidRPr="00737418">
        <w:rPr>
          <w:sz w:val="28"/>
          <w:szCs w:val="28"/>
        </w:rPr>
        <w:t xml:space="preserve"> акцизного </w:t>
      </w:r>
      <w:proofErr w:type="spellStart"/>
      <w:r w:rsidRPr="00737418">
        <w:rPr>
          <w:sz w:val="28"/>
          <w:szCs w:val="28"/>
        </w:rPr>
        <w:t>податку</w:t>
      </w:r>
      <w:proofErr w:type="spellEnd"/>
      <w:r w:rsidRPr="00737418">
        <w:rPr>
          <w:sz w:val="28"/>
          <w:szCs w:val="28"/>
        </w:rPr>
        <w:t xml:space="preserve">, </w:t>
      </w:r>
      <w:proofErr w:type="spellStart"/>
      <w:r w:rsidRPr="00737418">
        <w:rPr>
          <w:sz w:val="28"/>
          <w:szCs w:val="28"/>
        </w:rPr>
        <w:t>який</w:t>
      </w:r>
      <w:proofErr w:type="spellEnd"/>
      <w:r w:rsidRPr="00737418">
        <w:rPr>
          <w:sz w:val="28"/>
          <w:szCs w:val="28"/>
        </w:rPr>
        <w:t xml:space="preserve"> </w:t>
      </w:r>
      <w:proofErr w:type="spellStart"/>
      <w:r w:rsidRPr="00737418">
        <w:rPr>
          <w:sz w:val="28"/>
          <w:szCs w:val="28"/>
        </w:rPr>
        <w:t>протягом</w:t>
      </w:r>
      <w:proofErr w:type="spellEnd"/>
      <w:r w:rsidRPr="00737418">
        <w:rPr>
          <w:sz w:val="28"/>
          <w:szCs w:val="28"/>
        </w:rPr>
        <w:t xml:space="preserve"> </w:t>
      </w:r>
      <w:proofErr w:type="spellStart"/>
      <w:r w:rsidRPr="00737418">
        <w:rPr>
          <w:sz w:val="28"/>
          <w:szCs w:val="28"/>
        </w:rPr>
        <w:t>звітного</w:t>
      </w:r>
      <w:proofErr w:type="spellEnd"/>
      <w:r w:rsidRPr="00737418">
        <w:rPr>
          <w:sz w:val="28"/>
          <w:szCs w:val="28"/>
        </w:rPr>
        <w:t xml:space="preserve"> </w:t>
      </w:r>
      <w:proofErr w:type="spellStart"/>
      <w:r w:rsidRPr="00737418">
        <w:rPr>
          <w:sz w:val="28"/>
          <w:szCs w:val="28"/>
        </w:rPr>
        <w:t>періоду</w:t>
      </w:r>
      <w:proofErr w:type="spellEnd"/>
      <w:r w:rsidRPr="00737418">
        <w:rPr>
          <w:sz w:val="28"/>
          <w:szCs w:val="28"/>
        </w:rPr>
        <w:t xml:space="preserve"> не </w:t>
      </w:r>
      <w:proofErr w:type="spellStart"/>
      <w:r w:rsidRPr="00737418">
        <w:rPr>
          <w:sz w:val="28"/>
          <w:szCs w:val="28"/>
        </w:rPr>
        <w:t>провадив</w:t>
      </w:r>
      <w:proofErr w:type="spellEnd"/>
      <w:r w:rsidRPr="00737418">
        <w:rPr>
          <w:sz w:val="28"/>
          <w:szCs w:val="28"/>
        </w:rPr>
        <w:t xml:space="preserve"> </w:t>
      </w:r>
      <w:proofErr w:type="spellStart"/>
      <w:r w:rsidRPr="00737418">
        <w:rPr>
          <w:sz w:val="28"/>
          <w:szCs w:val="28"/>
        </w:rPr>
        <w:t>господарську</w:t>
      </w:r>
      <w:proofErr w:type="spellEnd"/>
      <w:r w:rsidRPr="00737418">
        <w:rPr>
          <w:sz w:val="28"/>
          <w:szCs w:val="28"/>
        </w:rPr>
        <w:t xml:space="preserve"> </w:t>
      </w:r>
      <w:proofErr w:type="spellStart"/>
      <w:r w:rsidRPr="00737418">
        <w:rPr>
          <w:sz w:val="28"/>
          <w:szCs w:val="28"/>
        </w:rPr>
        <w:t>діяльність</w:t>
      </w:r>
      <w:proofErr w:type="spellEnd"/>
      <w:r w:rsidRPr="00737418">
        <w:rPr>
          <w:sz w:val="28"/>
          <w:szCs w:val="28"/>
        </w:rPr>
        <w:t xml:space="preserve">, </w:t>
      </w:r>
      <w:proofErr w:type="spellStart"/>
      <w:r w:rsidRPr="00737418">
        <w:rPr>
          <w:sz w:val="28"/>
          <w:szCs w:val="28"/>
        </w:rPr>
        <w:t>але</w:t>
      </w:r>
      <w:proofErr w:type="spellEnd"/>
      <w:r w:rsidRPr="00737418">
        <w:rPr>
          <w:sz w:val="28"/>
          <w:szCs w:val="28"/>
        </w:rPr>
        <w:t xml:space="preserve"> </w:t>
      </w:r>
      <w:proofErr w:type="spellStart"/>
      <w:r w:rsidRPr="00737418">
        <w:rPr>
          <w:sz w:val="28"/>
          <w:szCs w:val="28"/>
        </w:rPr>
        <w:t>має</w:t>
      </w:r>
      <w:proofErr w:type="spellEnd"/>
      <w:r w:rsidRPr="00737418">
        <w:rPr>
          <w:sz w:val="28"/>
          <w:szCs w:val="28"/>
        </w:rPr>
        <w:t xml:space="preserve"> </w:t>
      </w:r>
      <w:proofErr w:type="spellStart"/>
      <w:r w:rsidRPr="00737418">
        <w:rPr>
          <w:sz w:val="28"/>
          <w:szCs w:val="28"/>
        </w:rPr>
        <w:t>чинні</w:t>
      </w:r>
      <w:proofErr w:type="spellEnd"/>
      <w:r w:rsidRPr="00737418">
        <w:rPr>
          <w:sz w:val="28"/>
          <w:szCs w:val="28"/>
        </w:rPr>
        <w:t xml:space="preserve"> (у тому </w:t>
      </w:r>
      <w:proofErr w:type="spellStart"/>
      <w:r w:rsidRPr="00737418">
        <w:rPr>
          <w:sz w:val="28"/>
          <w:szCs w:val="28"/>
        </w:rPr>
        <w:t>числі</w:t>
      </w:r>
      <w:proofErr w:type="spellEnd"/>
      <w:r w:rsidRPr="00737418">
        <w:rPr>
          <w:sz w:val="28"/>
          <w:szCs w:val="28"/>
        </w:rPr>
        <w:t xml:space="preserve"> </w:t>
      </w:r>
      <w:proofErr w:type="spellStart"/>
      <w:r w:rsidRPr="00737418">
        <w:rPr>
          <w:sz w:val="28"/>
          <w:szCs w:val="28"/>
        </w:rPr>
        <w:t>призупинені</w:t>
      </w:r>
      <w:proofErr w:type="spellEnd"/>
      <w:r w:rsidRPr="00737418">
        <w:rPr>
          <w:sz w:val="28"/>
          <w:szCs w:val="28"/>
        </w:rPr>
        <w:t xml:space="preserve">) </w:t>
      </w:r>
      <w:proofErr w:type="spellStart"/>
      <w:r w:rsidRPr="00737418">
        <w:rPr>
          <w:sz w:val="28"/>
          <w:szCs w:val="28"/>
        </w:rPr>
        <w:t>ліцензії</w:t>
      </w:r>
      <w:proofErr w:type="spellEnd"/>
      <w:r w:rsidRPr="00737418">
        <w:rPr>
          <w:sz w:val="28"/>
          <w:szCs w:val="28"/>
        </w:rPr>
        <w:t xml:space="preserve"> на право </w:t>
      </w:r>
      <w:proofErr w:type="spellStart"/>
      <w:r w:rsidRPr="00737418">
        <w:rPr>
          <w:sz w:val="28"/>
          <w:szCs w:val="28"/>
        </w:rPr>
        <w:t>здійснення</w:t>
      </w:r>
      <w:proofErr w:type="spellEnd"/>
      <w:r w:rsidRPr="00737418">
        <w:rPr>
          <w:sz w:val="28"/>
          <w:szCs w:val="28"/>
        </w:rPr>
        <w:t xml:space="preserve"> </w:t>
      </w:r>
      <w:proofErr w:type="spellStart"/>
      <w:r w:rsidRPr="00737418">
        <w:rPr>
          <w:sz w:val="28"/>
          <w:szCs w:val="28"/>
        </w:rPr>
        <w:t>діяльності</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proofErr w:type="gramStart"/>
      <w:r w:rsidRPr="00737418">
        <w:rPr>
          <w:sz w:val="28"/>
          <w:szCs w:val="28"/>
        </w:rPr>
        <w:t>п</w:t>
      </w:r>
      <w:proofErr w:type="gramEnd"/>
      <w:r w:rsidRPr="00737418">
        <w:rPr>
          <w:sz w:val="28"/>
          <w:szCs w:val="28"/>
        </w:rPr>
        <w:t>ідакцизною</w:t>
      </w:r>
      <w:proofErr w:type="spellEnd"/>
      <w:r w:rsidRPr="00737418">
        <w:rPr>
          <w:sz w:val="28"/>
          <w:szCs w:val="28"/>
        </w:rPr>
        <w:t xml:space="preserve"> </w:t>
      </w:r>
      <w:proofErr w:type="spellStart"/>
      <w:r w:rsidRPr="00737418">
        <w:rPr>
          <w:sz w:val="28"/>
          <w:szCs w:val="28"/>
        </w:rPr>
        <w:t>продукцією</w:t>
      </w:r>
      <w:proofErr w:type="spellEnd"/>
      <w:r w:rsidRPr="00737418">
        <w:rPr>
          <w:sz w:val="28"/>
          <w:szCs w:val="28"/>
        </w:rPr>
        <w:t xml:space="preserve">, яка </w:t>
      </w:r>
      <w:proofErr w:type="spellStart"/>
      <w:r w:rsidRPr="00737418">
        <w:rPr>
          <w:sz w:val="28"/>
          <w:szCs w:val="28"/>
        </w:rPr>
        <w:t>підлягає</w:t>
      </w:r>
      <w:proofErr w:type="spellEnd"/>
      <w:r w:rsidRPr="00737418">
        <w:rPr>
          <w:sz w:val="28"/>
          <w:szCs w:val="28"/>
        </w:rPr>
        <w:t xml:space="preserve"> </w:t>
      </w:r>
      <w:proofErr w:type="spellStart"/>
      <w:r w:rsidRPr="00737418">
        <w:rPr>
          <w:sz w:val="28"/>
          <w:szCs w:val="28"/>
        </w:rPr>
        <w:t>ліцензуванню</w:t>
      </w:r>
      <w:proofErr w:type="spellEnd"/>
      <w:r w:rsidRPr="00737418">
        <w:rPr>
          <w:sz w:val="28"/>
          <w:szCs w:val="28"/>
        </w:rPr>
        <w:t xml:space="preserve"> </w:t>
      </w:r>
      <w:proofErr w:type="spellStart"/>
      <w:r w:rsidRPr="00737418">
        <w:rPr>
          <w:sz w:val="28"/>
          <w:szCs w:val="28"/>
        </w:rPr>
        <w:t>згідно</w:t>
      </w:r>
      <w:proofErr w:type="spellEnd"/>
      <w:r w:rsidRPr="00737418">
        <w:rPr>
          <w:sz w:val="28"/>
          <w:szCs w:val="28"/>
        </w:rPr>
        <w:t xml:space="preserve"> </w:t>
      </w:r>
      <w:proofErr w:type="spellStart"/>
      <w:r w:rsidRPr="00737418">
        <w:rPr>
          <w:sz w:val="28"/>
          <w:szCs w:val="28"/>
        </w:rPr>
        <w:t>із</w:t>
      </w:r>
      <w:proofErr w:type="spellEnd"/>
      <w:r w:rsidRPr="00737418">
        <w:rPr>
          <w:sz w:val="28"/>
          <w:szCs w:val="28"/>
        </w:rPr>
        <w:t xml:space="preserve"> </w:t>
      </w:r>
      <w:proofErr w:type="spellStart"/>
      <w:r w:rsidRPr="00737418">
        <w:rPr>
          <w:sz w:val="28"/>
          <w:szCs w:val="28"/>
        </w:rPr>
        <w:t>законодавством</w:t>
      </w:r>
      <w:proofErr w:type="spellEnd"/>
      <w:r w:rsidRPr="00737418">
        <w:rPr>
          <w:sz w:val="28"/>
          <w:szCs w:val="28"/>
        </w:rPr>
        <w:t xml:space="preserve"> </w:t>
      </w:r>
      <w:proofErr w:type="spellStart"/>
      <w:r w:rsidRPr="00737418">
        <w:rPr>
          <w:sz w:val="28"/>
          <w:szCs w:val="28"/>
        </w:rPr>
        <w:t>або</w:t>
      </w:r>
      <w:proofErr w:type="spellEnd"/>
      <w:r w:rsidRPr="00737418">
        <w:rPr>
          <w:sz w:val="28"/>
          <w:szCs w:val="28"/>
        </w:rPr>
        <w:t xml:space="preserve"> </w:t>
      </w:r>
      <w:proofErr w:type="spellStart"/>
      <w:r w:rsidRPr="00737418">
        <w:rPr>
          <w:sz w:val="28"/>
          <w:szCs w:val="28"/>
        </w:rPr>
        <w:t>є</w:t>
      </w:r>
      <w:proofErr w:type="spellEnd"/>
      <w:r w:rsidRPr="00737418">
        <w:rPr>
          <w:sz w:val="28"/>
          <w:szCs w:val="28"/>
        </w:rPr>
        <w:t xml:space="preserve"> особою (у тому </w:t>
      </w:r>
      <w:proofErr w:type="spellStart"/>
      <w:r w:rsidRPr="00737418">
        <w:rPr>
          <w:sz w:val="28"/>
          <w:szCs w:val="28"/>
        </w:rPr>
        <w:t>числі</w:t>
      </w:r>
      <w:proofErr w:type="spellEnd"/>
      <w:r w:rsidRPr="00737418">
        <w:rPr>
          <w:sz w:val="28"/>
          <w:szCs w:val="28"/>
        </w:rPr>
        <w:t xml:space="preserve"> </w:t>
      </w:r>
      <w:proofErr w:type="spellStart"/>
      <w:r w:rsidRPr="00737418">
        <w:rPr>
          <w:sz w:val="28"/>
          <w:szCs w:val="28"/>
        </w:rPr>
        <w:t>юридичною</w:t>
      </w:r>
      <w:proofErr w:type="spellEnd"/>
      <w:r w:rsidRPr="00737418">
        <w:rPr>
          <w:sz w:val="28"/>
          <w:szCs w:val="28"/>
        </w:rPr>
        <w:t xml:space="preserve"> особою, </w:t>
      </w:r>
      <w:proofErr w:type="spellStart"/>
      <w:r w:rsidRPr="00737418">
        <w:rPr>
          <w:sz w:val="28"/>
          <w:szCs w:val="28"/>
        </w:rPr>
        <w:t>що</w:t>
      </w:r>
      <w:proofErr w:type="spellEnd"/>
      <w:r w:rsidRPr="00737418">
        <w:rPr>
          <w:sz w:val="28"/>
          <w:szCs w:val="28"/>
        </w:rPr>
        <w:t xml:space="preserve"> </w:t>
      </w:r>
      <w:proofErr w:type="spellStart"/>
      <w:r w:rsidRPr="00737418">
        <w:rPr>
          <w:sz w:val="28"/>
          <w:szCs w:val="28"/>
        </w:rPr>
        <w:t>веде</w:t>
      </w:r>
      <w:proofErr w:type="spellEnd"/>
      <w:r w:rsidRPr="00737418">
        <w:rPr>
          <w:sz w:val="28"/>
          <w:szCs w:val="28"/>
        </w:rPr>
        <w:t xml:space="preserve"> </w:t>
      </w:r>
      <w:proofErr w:type="spellStart"/>
      <w:r w:rsidRPr="00737418">
        <w:rPr>
          <w:sz w:val="28"/>
          <w:szCs w:val="28"/>
        </w:rPr>
        <w:t>облік</w:t>
      </w:r>
      <w:proofErr w:type="spellEnd"/>
      <w:r w:rsidRPr="00737418">
        <w:rPr>
          <w:sz w:val="28"/>
          <w:szCs w:val="28"/>
        </w:rPr>
        <w:t xml:space="preserve"> </w:t>
      </w:r>
      <w:proofErr w:type="spellStart"/>
      <w:r w:rsidRPr="00737418">
        <w:rPr>
          <w:sz w:val="28"/>
          <w:szCs w:val="28"/>
        </w:rPr>
        <w:t>результатів</w:t>
      </w:r>
      <w:proofErr w:type="spellEnd"/>
      <w:r w:rsidRPr="00737418">
        <w:rPr>
          <w:sz w:val="28"/>
          <w:szCs w:val="28"/>
        </w:rPr>
        <w:t xml:space="preserve"> </w:t>
      </w:r>
      <w:proofErr w:type="spellStart"/>
      <w:r w:rsidRPr="00737418">
        <w:rPr>
          <w:sz w:val="28"/>
          <w:szCs w:val="28"/>
        </w:rPr>
        <w:t>ді</w:t>
      </w:r>
      <w:proofErr w:type="gramStart"/>
      <w:r w:rsidRPr="00737418">
        <w:rPr>
          <w:sz w:val="28"/>
          <w:szCs w:val="28"/>
        </w:rPr>
        <w:t>яльності</w:t>
      </w:r>
      <w:proofErr w:type="spellEnd"/>
      <w:r w:rsidRPr="00737418">
        <w:rPr>
          <w:sz w:val="28"/>
          <w:szCs w:val="28"/>
        </w:rPr>
        <w:t xml:space="preserve"> за договором про </w:t>
      </w:r>
      <w:proofErr w:type="spellStart"/>
      <w:r w:rsidRPr="00737418">
        <w:rPr>
          <w:sz w:val="28"/>
          <w:szCs w:val="28"/>
        </w:rPr>
        <w:t>спільну</w:t>
      </w:r>
      <w:proofErr w:type="spellEnd"/>
      <w:r w:rsidRPr="00737418">
        <w:rPr>
          <w:sz w:val="28"/>
          <w:szCs w:val="28"/>
        </w:rPr>
        <w:t xml:space="preserve"> </w:t>
      </w:r>
      <w:proofErr w:type="spellStart"/>
      <w:r w:rsidRPr="00737418">
        <w:rPr>
          <w:sz w:val="28"/>
          <w:szCs w:val="28"/>
        </w:rPr>
        <w:t>діяльність</w:t>
      </w:r>
      <w:proofErr w:type="spellEnd"/>
      <w:r w:rsidRPr="00737418">
        <w:rPr>
          <w:sz w:val="28"/>
          <w:szCs w:val="28"/>
        </w:rPr>
        <w:t xml:space="preserve"> без </w:t>
      </w:r>
      <w:proofErr w:type="spellStart"/>
      <w:r w:rsidRPr="00737418">
        <w:rPr>
          <w:sz w:val="28"/>
          <w:szCs w:val="28"/>
        </w:rPr>
        <w:t>створення</w:t>
      </w:r>
      <w:proofErr w:type="spellEnd"/>
      <w:r w:rsidRPr="00737418">
        <w:rPr>
          <w:sz w:val="28"/>
          <w:szCs w:val="28"/>
        </w:rPr>
        <w:t xml:space="preserve"> </w:t>
      </w:r>
      <w:proofErr w:type="spellStart"/>
      <w:r w:rsidRPr="00737418">
        <w:rPr>
          <w:sz w:val="28"/>
          <w:szCs w:val="28"/>
        </w:rPr>
        <w:t>юридичної</w:t>
      </w:r>
      <w:proofErr w:type="spellEnd"/>
      <w:r w:rsidRPr="00737418">
        <w:rPr>
          <w:sz w:val="28"/>
          <w:szCs w:val="28"/>
        </w:rPr>
        <w:t xml:space="preserve"> особи), </w:t>
      </w:r>
      <w:proofErr w:type="spellStart"/>
      <w:r w:rsidRPr="00737418">
        <w:rPr>
          <w:sz w:val="28"/>
          <w:szCs w:val="28"/>
        </w:rPr>
        <w:t>постійним</w:t>
      </w:r>
      <w:proofErr w:type="spellEnd"/>
      <w:r w:rsidRPr="00737418">
        <w:rPr>
          <w:sz w:val="28"/>
          <w:szCs w:val="28"/>
        </w:rPr>
        <w:t xml:space="preserve"> </w:t>
      </w:r>
      <w:proofErr w:type="spellStart"/>
      <w:r w:rsidRPr="00737418">
        <w:rPr>
          <w:sz w:val="28"/>
          <w:szCs w:val="28"/>
        </w:rPr>
        <w:t>представництвом</w:t>
      </w:r>
      <w:proofErr w:type="spellEnd"/>
      <w:r w:rsidRPr="00737418">
        <w:rPr>
          <w:sz w:val="28"/>
          <w:szCs w:val="28"/>
        </w:rPr>
        <w:t xml:space="preserve">, </w:t>
      </w:r>
      <w:proofErr w:type="spellStart"/>
      <w:r w:rsidRPr="00737418">
        <w:rPr>
          <w:sz w:val="28"/>
          <w:szCs w:val="28"/>
        </w:rPr>
        <w:t>які</w:t>
      </w:r>
      <w:proofErr w:type="spellEnd"/>
      <w:r w:rsidRPr="00737418">
        <w:rPr>
          <w:sz w:val="28"/>
          <w:szCs w:val="28"/>
        </w:rPr>
        <w:t xml:space="preserve"> </w:t>
      </w:r>
      <w:proofErr w:type="spellStart"/>
      <w:r w:rsidRPr="00737418">
        <w:rPr>
          <w:sz w:val="28"/>
          <w:szCs w:val="28"/>
        </w:rPr>
        <w:t>реалізують</w:t>
      </w:r>
      <w:proofErr w:type="spellEnd"/>
      <w:proofErr w:type="gramEnd"/>
      <w:r w:rsidRPr="00737418">
        <w:rPr>
          <w:sz w:val="28"/>
          <w:szCs w:val="28"/>
        </w:rPr>
        <w:t xml:space="preserve"> </w:t>
      </w:r>
      <w:proofErr w:type="spellStart"/>
      <w:r w:rsidRPr="00737418">
        <w:rPr>
          <w:sz w:val="28"/>
          <w:szCs w:val="28"/>
        </w:rPr>
        <w:t>пальне</w:t>
      </w:r>
      <w:proofErr w:type="spellEnd"/>
      <w:r w:rsidRPr="00737418">
        <w:rPr>
          <w:sz w:val="28"/>
          <w:szCs w:val="28"/>
        </w:rPr>
        <w:t xml:space="preserve"> </w:t>
      </w:r>
      <w:proofErr w:type="spellStart"/>
      <w:r w:rsidRPr="00737418">
        <w:rPr>
          <w:sz w:val="28"/>
          <w:szCs w:val="28"/>
        </w:rPr>
        <w:t>або</w:t>
      </w:r>
      <w:proofErr w:type="spellEnd"/>
      <w:r w:rsidRPr="00737418">
        <w:rPr>
          <w:sz w:val="28"/>
          <w:szCs w:val="28"/>
        </w:rPr>
        <w:t xml:space="preserve"> спирт </w:t>
      </w:r>
      <w:proofErr w:type="spellStart"/>
      <w:r w:rsidRPr="00737418">
        <w:rPr>
          <w:sz w:val="28"/>
          <w:szCs w:val="28"/>
        </w:rPr>
        <w:t>етиловий</w:t>
      </w:r>
      <w:proofErr w:type="spellEnd"/>
      <w:r w:rsidRPr="00737418">
        <w:rPr>
          <w:sz w:val="28"/>
          <w:szCs w:val="28"/>
        </w:rPr>
        <w:t xml:space="preserve"> </w:t>
      </w:r>
      <w:proofErr w:type="spellStart"/>
      <w:r w:rsidRPr="00737418">
        <w:rPr>
          <w:sz w:val="28"/>
          <w:szCs w:val="28"/>
        </w:rPr>
        <w:t>зобов’язаний</w:t>
      </w:r>
      <w:proofErr w:type="spellEnd"/>
      <w:r w:rsidRPr="00737418">
        <w:rPr>
          <w:sz w:val="28"/>
          <w:szCs w:val="28"/>
        </w:rPr>
        <w:t xml:space="preserve"> </w:t>
      </w:r>
      <w:proofErr w:type="spellStart"/>
      <w:r w:rsidRPr="00737418">
        <w:rPr>
          <w:sz w:val="28"/>
          <w:szCs w:val="28"/>
        </w:rPr>
        <w:t>подавати</w:t>
      </w:r>
      <w:proofErr w:type="spellEnd"/>
      <w:r w:rsidRPr="00737418">
        <w:rPr>
          <w:sz w:val="28"/>
          <w:szCs w:val="28"/>
        </w:rPr>
        <w:t xml:space="preserve">  </w:t>
      </w:r>
      <w:proofErr w:type="spellStart"/>
      <w:r w:rsidRPr="00737418">
        <w:rPr>
          <w:sz w:val="28"/>
          <w:szCs w:val="28"/>
        </w:rPr>
        <w:t>Декларацію</w:t>
      </w:r>
      <w:proofErr w:type="spellEnd"/>
      <w:r w:rsidRPr="00737418">
        <w:rPr>
          <w:sz w:val="28"/>
          <w:szCs w:val="28"/>
        </w:rPr>
        <w:t xml:space="preserve"> </w:t>
      </w:r>
      <w:proofErr w:type="spellStart"/>
      <w:r w:rsidRPr="00737418">
        <w:rPr>
          <w:sz w:val="28"/>
          <w:szCs w:val="28"/>
        </w:rPr>
        <w:t>із</w:t>
      </w:r>
      <w:proofErr w:type="spellEnd"/>
      <w:r w:rsidRPr="00737418">
        <w:rPr>
          <w:sz w:val="28"/>
          <w:szCs w:val="28"/>
        </w:rPr>
        <w:t xml:space="preserve"> </w:t>
      </w:r>
      <w:proofErr w:type="spellStart"/>
      <w:r w:rsidRPr="00737418">
        <w:rPr>
          <w:sz w:val="28"/>
          <w:szCs w:val="28"/>
        </w:rPr>
        <w:t>проставленням</w:t>
      </w:r>
      <w:proofErr w:type="spellEnd"/>
      <w:r w:rsidRPr="00737418">
        <w:rPr>
          <w:sz w:val="28"/>
          <w:szCs w:val="28"/>
        </w:rPr>
        <w:t xml:space="preserve"> </w:t>
      </w:r>
      <w:proofErr w:type="spellStart"/>
      <w:r w:rsidRPr="00737418">
        <w:rPr>
          <w:sz w:val="28"/>
          <w:szCs w:val="28"/>
        </w:rPr>
        <w:t>нулів</w:t>
      </w:r>
      <w:proofErr w:type="spellEnd"/>
      <w:r w:rsidRPr="00737418">
        <w:rPr>
          <w:sz w:val="28"/>
          <w:szCs w:val="28"/>
        </w:rPr>
        <w:t xml:space="preserve"> у </w:t>
      </w:r>
      <w:proofErr w:type="spellStart"/>
      <w:r w:rsidRPr="00737418">
        <w:rPr>
          <w:sz w:val="28"/>
          <w:szCs w:val="28"/>
        </w:rPr>
        <w:t>клітинках</w:t>
      </w:r>
      <w:proofErr w:type="spellEnd"/>
      <w:r w:rsidRPr="00737418">
        <w:rPr>
          <w:sz w:val="28"/>
          <w:szCs w:val="28"/>
        </w:rPr>
        <w:t xml:space="preserve"> </w:t>
      </w:r>
      <w:proofErr w:type="spellStart"/>
      <w:r w:rsidRPr="00737418">
        <w:rPr>
          <w:sz w:val="28"/>
          <w:szCs w:val="28"/>
        </w:rPr>
        <w:t>відповідних</w:t>
      </w:r>
      <w:proofErr w:type="spellEnd"/>
      <w:r w:rsidRPr="00737418">
        <w:rPr>
          <w:sz w:val="28"/>
          <w:szCs w:val="28"/>
        </w:rPr>
        <w:t xml:space="preserve"> граф (прочерки та </w:t>
      </w:r>
      <w:proofErr w:type="spellStart"/>
      <w:r w:rsidRPr="00737418">
        <w:rPr>
          <w:sz w:val="28"/>
          <w:szCs w:val="28"/>
        </w:rPr>
        <w:t>інші</w:t>
      </w:r>
      <w:proofErr w:type="spellEnd"/>
      <w:r w:rsidRPr="00737418">
        <w:rPr>
          <w:sz w:val="28"/>
          <w:szCs w:val="28"/>
        </w:rPr>
        <w:t xml:space="preserve"> знаки </w:t>
      </w:r>
      <w:proofErr w:type="spellStart"/>
      <w:r w:rsidRPr="00737418">
        <w:rPr>
          <w:sz w:val="28"/>
          <w:szCs w:val="28"/>
        </w:rPr>
        <w:t>чи</w:t>
      </w:r>
      <w:proofErr w:type="spellEnd"/>
      <w:r w:rsidRPr="00737418">
        <w:rPr>
          <w:sz w:val="28"/>
          <w:szCs w:val="28"/>
        </w:rPr>
        <w:t xml:space="preserve"> </w:t>
      </w:r>
      <w:proofErr w:type="spellStart"/>
      <w:r w:rsidRPr="00737418">
        <w:rPr>
          <w:sz w:val="28"/>
          <w:szCs w:val="28"/>
        </w:rPr>
        <w:t>символи</w:t>
      </w:r>
      <w:proofErr w:type="spellEnd"/>
      <w:r w:rsidRPr="00737418">
        <w:rPr>
          <w:sz w:val="28"/>
          <w:szCs w:val="28"/>
        </w:rPr>
        <w:t xml:space="preserve"> не </w:t>
      </w:r>
      <w:proofErr w:type="spellStart"/>
      <w:r w:rsidRPr="00737418">
        <w:rPr>
          <w:sz w:val="28"/>
          <w:szCs w:val="28"/>
        </w:rPr>
        <w:t>проставляються</w:t>
      </w:r>
      <w:proofErr w:type="spellEnd"/>
      <w:r w:rsidRPr="00737418">
        <w:rPr>
          <w:sz w:val="28"/>
          <w:szCs w:val="28"/>
        </w:rPr>
        <w:t>).</w:t>
      </w:r>
    </w:p>
    <w:p w:rsidR="00737418" w:rsidRPr="00737418" w:rsidRDefault="00737418" w:rsidP="00737418">
      <w:pPr>
        <w:ind w:firstLine="708"/>
        <w:jc w:val="both"/>
        <w:rPr>
          <w:sz w:val="28"/>
          <w:szCs w:val="28"/>
        </w:rPr>
      </w:pPr>
      <w:proofErr w:type="spellStart"/>
      <w:r w:rsidRPr="00737418">
        <w:rPr>
          <w:sz w:val="28"/>
          <w:szCs w:val="28"/>
        </w:rPr>
        <w:t>Інші</w:t>
      </w:r>
      <w:proofErr w:type="spellEnd"/>
      <w:r w:rsidRPr="00737418">
        <w:rPr>
          <w:sz w:val="28"/>
          <w:szCs w:val="28"/>
        </w:rPr>
        <w:t xml:space="preserve"> </w:t>
      </w:r>
      <w:proofErr w:type="spellStart"/>
      <w:r w:rsidRPr="00737418">
        <w:rPr>
          <w:sz w:val="28"/>
          <w:szCs w:val="28"/>
        </w:rPr>
        <w:t>платники</w:t>
      </w:r>
      <w:proofErr w:type="spellEnd"/>
      <w:r w:rsidRPr="00737418">
        <w:rPr>
          <w:sz w:val="28"/>
          <w:szCs w:val="28"/>
        </w:rPr>
        <w:t xml:space="preserve"> </w:t>
      </w:r>
      <w:proofErr w:type="spellStart"/>
      <w:r w:rsidRPr="00737418">
        <w:rPr>
          <w:sz w:val="28"/>
          <w:szCs w:val="28"/>
        </w:rPr>
        <w:t>подають</w:t>
      </w:r>
      <w:proofErr w:type="spellEnd"/>
      <w:r w:rsidRPr="00737418">
        <w:rPr>
          <w:sz w:val="28"/>
          <w:szCs w:val="28"/>
        </w:rPr>
        <w:t xml:space="preserve"> </w:t>
      </w:r>
      <w:proofErr w:type="spellStart"/>
      <w:r w:rsidRPr="00737418">
        <w:rPr>
          <w:sz w:val="28"/>
          <w:szCs w:val="28"/>
        </w:rPr>
        <w:t>Декларацію</w:t>
      </w:r>
      <w:proofErr w:type="spellEnd"/>
      <w:r w:rsidRPr="00737418">
        <w:rPr>
          <w:sz w:val="28"/>
          <w:szCs w:val="28"/>
        </w:rPr>
        <w:t xml:space="preserve"> </w:t>
      </w:r>
      <w:proofErr w:type="spellStart"/>
      <w:r w:rsidRPr="00737418">
        <w:rPr>
          <w:sz w:val="28"/>
          <w:szCs w:val="28"/>
        </w:rPr>
        <w:t>тільки</w:t>
      </w:r>
      <w:proofErr w:type="spellEnd"/>
      <w:r w:rsidRPr="00737418">
        <w:rPr>
          <w:sz w:val="28"/>
          <w:szCs w:val="28"/>
        </w:rPr>
        <w:t xml:space="preserve"> у </w:t>
      </w:r>
      <w:proofErr w:type="spellStart"/>
      <w:r w:rsidRPr="00737418">
        <w:rPr>
          <w:sz w:val="28"/>
          <w:szCs w:val="28"/>
        </w:rPr>
        <w:t>пері</w:t>
      </w:r>
      <w:proofErr w:type="gramStart"/>
      <w:r w:rsidRPr="00737418">
        <w:rPr>
          <w:sz w:val="28"/>
          <w:szCs w:val="28"/>
        </w:rPr>
        <w:t>одах</w:t>
      </w:r>
      <w:proofErr w:type="spellEnd"/>
      <w:proofErr w:type="gramEnd"/>
      <w:r w:rsidRPr="00737418">
        <w:rPr>
          <w:sz w:val="28"/>
          <w:szCs w:val="28"/>
        </w:rPr>
        <w:t xml:space="preserve"> коли проводилась </w:t>
      </w:r>
      <w:proofErr w:type="spellStart"/>
      <w:r w:rsidRPr="00737418">
        <w:rPr>
          <w:sz w:val="28"/>
          <w:szCs w:val="28"/>
        </w:rPr>
        <w:t>господарська</w:t>
      </w:r>
      <w:proofErr w:type="spellEnd"/>
      <w:r w:rsidRPr="00737418">
        <w:rPr>
          <w:sz w:val="28"/>
          <w:szCs w:val="28"/>
        </w:rPr>
        <w:t xml:space="preserve"> </w:t>
      </w:r>
      <w:proofErr w:type="spellStart"/>
      <w:r w:rsidRPr="00737418">
        <w:rPr>
          <w:sz w:val="28"/>
          <w:szCs w:val="28"/>
        </w:rPr>
        <w:t>діяльність</w:t>
      </w:r>
      <w:proofErr w:type="spellEnd"/>
      <w:r w:rsidRPr="00737418">
        <w:rPr>
          <w:sz w:val="28"/>
          <w:szCs w:val="28"/>
        </w:rPr>
        <w:t xml:space="preserve"> та </w:t>
      </w:r>
      <w:proofErr w:type="spellStart"/>
      <w:r w:rsidRPr="00737418">
        <w:rPr>
          <w:sz w:val="28"/>
          <w:szCs w:val="28"/>
        </w:rPr>
        <w:t>заповнюють</w:t>
      </w:r>
      <w:proofErr w:type="spellEnd"/>
      <w:r w:rsidRPr="00737418">
        <w:rPr>
          <w:sz w:val="28"/>
          <w:szCs w:val="28"/>
        </w:rPr>
        <w:t xml:space="preserve"> </w:t>
      </w:r>
      <w:proofErr w:type="spellStart"/>
      <w:r w:rsidRPr="00737418">
        <w:rPr>
          <w:sz w:val="28"/>
          <w:szCs w:val="28"/>
        </w:rPr>
        <w:t>розділи</w:t>
      </w:r>
      <w:proofErr w:type="spellEnd"/>
      <w:r w:rsidRPr="00737418">
        <w:rPr>
          <w:sz w:val="28"/>
          <w:szCs w:val="28"/>
        </w:rPr>
        <w:t xml:space="preserve"> </w:t>
      </w:r>
      <w:proofErr w:type="spellStart"/>
      <w:r w:rsidRPr="00737418">
        <w:rPr>
          <w:sz w:val="28"/>
          <w:szCs w:val="28"/>
        </w:rPr>
        <w:t>і</w:t>
      </w:r>
      <w:proofErr w:type="spellEnd"/>
      <w:r w:rsidRPr="00737418">
        <w:rPr>
          <w:sz w:val="28"/>
          <w:szCs w:val="28"/>
        </w:rPr>
        <w:t xml:space="preserve"> </w:t>
      </w:r>
      <w:proofErr w:type="spellStart"/>
      <w:r w:rsidRPr="00737418">
        <w:rPr>
          <w:sz w:val="28"/>
          <w:szCs w:val="28"/>
        </w:rPr>
        <w:t>додатки</w:t>
      </w:r>
      <w:proofErr w:type="spellEnd"/>
      <w:r w:rsidRPr="00737418">
        <w:rPr>
          <w:sz w:val="28"/>
          <w:szCs w:val="28"/>
        </w:rPr>
        <w:t xml:space="preserve"> до </w:t>
      </w:r>
      <w:proofErr w:type="spellStart"/>
      <w:r w:rsidRPr="00737418">
        <w:rPr>
          <w:sz w:val="28"/>
          <w:szCs w:val="28"/>
        </w:rPr>
        <w:t>Декларації</w:t>
      </w:r>
      <w:proofErr w:type="spellEnd"/>
      <w:r w:rsidRPr="00737418">
        <w:rPr>
          <w:sz w:val="28"/>
          <w:szCs w:val="28"/>
        </w:rPr>
        <w:t xml:space="preserve"> </w:t>
      </w:r>
      <w:proofErr w:type="spellStart"/>
      <w:r w:rsidRPr="00737418">
        <w:rPr>
          <w:sz w:val="28"/>
          <w:szCs w:val="28"/>
        </w:rPr>
        <w:t>лише</w:t>
      </w:r>
      <w:proofErr w:type="spellEnd"/>
      <w:r w:rsidRPr="00737418">
        <w:rPr>
          <w:sz w:val="28"/>
          <w:szCs w:val="28"/>
        </w:rPr>
        <w:t xml:space="preserve"> </w:t>
      </w:r>
      <w:proofErr w:type="spellStart"/>
      <w:r w:rsidRPr="00737418">
        <w:rPr>
          <w:sz w:val="28"/>
          <w:szCs w:val="28"/>
        </w:rPr>
        <w:t>щодо</w:t>
      </w:r>
      <w:proofErr w:type="spellEnd"/>
      <w:r w:rsidRPr="00737418">
        <w:rPr>
          <w:sz w:val="28"/>
          <w:szCs w:val="28"/>
        </w:rPr>
        <w:t xml:space="preserve"> тих </w:t>
      </w:r>
      <w:proofErr w:type="spellStart"/>
      <w:r w:rsidRPr="00737418">
        <w:rPr>
          <w:sz w:val="28"/>
          <w:szCs w:val="28"/>
        </w:rPr>
        <w:t>операцій</w:t>
      </w:r>
      <w:proofErr w:type="spellEnd"/>
      <w:r w:rsidRPr="00737418">
        <w:rPr>
          <w:sz w:val="28"/>
          <w:szCs w:val="28"/>
        </w:rPr>
        <w:t xml:space="preserve">, </w:t>
      </w:r>
      <w:proofErr w:type="spellStart"/>
      <w:r w:rsidRPr="00737418">
        <w:rPr>
          <w:sz w:val="28"/>
          <w:szCs w:val="28"/>
        </w:rPr>
        <w:t>які</w:t>
      </w:r>
      <w:proofErr w:type="spellEnd"/>
      <w:r w:rsidRPr="00737418">
        <w:rPr>
          <w:sz w:val="28"/>
          <w:szCs w:val="28"/>
        </w:rPr>
        <w:t xml:space="preserve"> вони </w:t>
      </w:r>
      <w:proofErr w:type="spellStart"/>
      <w:r w:rsidRPr="00737418">
        <w:rPr>
          <w:sz w:val="28"/>
          <w:szCs w:val="28"/>
        </w:rPr>
        <w:t>здійснюють</w:t>
      </w:r>
      <w:proofErr w:type="spellEnd"/>
      <w:r w:rsidRPr="00737418">
        <w:rPr>
          <w:sz w:val="28"/>
          <w:szCs w:val="28"/>
        </w:rPr>
        <w:t xml:space="preserve"> </w:t>
      </w:r>
      <w:proofErr w:type="spellStart"/>
      <w:r w:rsidRPr="00737418">
        <w:rPr>
          <w:sz w:val="28"/>
          <w:szCs w:val="28"/>
        </w:rPr>
        <w:t>і</w:t>
      </w:r>
      <w:proofErr w:type="spellEnd"/>
      <w:r w:rsidRPr="00737418">
        <w:rPr>
          <w:sz w:val="28"/>
          <w:szCs w:val="28"/>
        </w:rPr>
        <w:t xml:space="preserve"> за </w:t>
      </w:r>
      <w:proofErr w:type="spellStart"/>
      <w:r w:rsidRPr="00737418">
        <w:rPr>
          <w:sz w:val="28"/>
          <w:szCs w:val="28"/>
        </w:rPr>
        <w:t>якими</w:t>
      </w:r>
      <w:proofErr w:type="spellEnd"/>
      <w:r w:rsidRPr="00737418">
        <w:rPr>
          <w:sz w:val="28"/>
          <w:szCs w:val="28"/>
        </w:rPr>
        <w:t xml:space="preserve"> у них </w:t>
      </w:r>
      <w:proofErr w:type="spellStart"/>
      <w:r w:rsidRPr="00737418">
        <w:rPr>
          <w:sz w:val="28"/>
          <w:szCs w:val="28"/>
        </w:rPr>
        <w:t>виникають</w:t>
      </w:r>
      <w:proofErr w:type="spellEnd"/>
      <w:r w:rsidRPr="00737418">
        <w:rPr>
          <w:sz w:val="28"/>
          <w:szCs w:val="28"/>
        </w:rPr>
        <w:t xml:space="preserve"> </w:t>
      </w:r>
      <w:proofErr w:type="spellStart"/>
      <w:r w:rsidRPr="00737418">
        <w:rPr>
          <w:sz w:val="28"/>
          <w:szCs w:val="28"/>
        </w:rPr>
        <w:t>податкові</w:t>
      </w:r>
      <w:proofErr w:type="spellEnd"/>
      <w:r w:rsidRPr="00737418">
        <w:rPr>
          <w:sz w:val="28"/>
          <w:szCs w:val="28"/>
        </w:rPr>
        <w:t xml:space="preserve"> </w:t>
      </w:r>
      <w:proofErr w:type="spellStart"/>
      <w:r w:rsidRPr="00737418">
        <w:rPr>
          <w:sz w:val="28"/>
          <w:szCs w:val="28"/>
        </w:rPr>
        <w:t>зобов’язання</w:t>
      </w:r>
      <w:proofErr w:type="spellEnd"/>
      <w:r w:rsidRPr="00737418">
        <w:rPr>
          <w:sz w:val="28"/>
          <w:szCs w:val="28"/>
        </w:rPr>
        <w:t xml:space="preserve"> </w:t>
      </w:r>
      <w:proofErr w:type="spellStart"/>
      <w:r w:rsidRPr="00737418">
        <w:rPr>
          <w:sz w:val="28"/>
          <w:szCs w:val="28"/>
        </w:rPr>
        <w:t>зі</w:t>
      </w:r>
      <w:proofErr w:type="spellEnd"/>
      <w:r w:rsidRPr="00737418">
        <w:rPr>
          <w:sz w:val="28"/>
          <w:szCs w:val="28"/>
        </w:rPr>
        <w:t xml:space="preserve"> </w:t>
      </w:r>
      <w:proofErr w:type="spellStart"/>
      <w:r w:rsidRPr="00737418">
        <w:rPr>
          <w:sz w:val="28"/>
          <w:szCs w:val="28"/>
        </w:rPr>
        <w:t>сплати</w:t>
      </w:r>
      <w:proofErr w:type="spellEnd"/>
      <w:r w:rsidRPr="00737418">
        <w:rPr>
          <w:sz w:val="28"/>
          <w:szCs w:val="28"/>
        </w:rPr>
        <w:t xml:space="preserve"> акцизного </w:t>
      </w:r>
      <w:proofErr w:type="spellStart"/>
      <w:r w:rsidRPr="00737418">
        <w:rPr>
          <w:sz w:val="28"/>
          <w:szCs w:val="28"/>
        </w:rPr>
        <w:t>податку</w:t>
      </w:r>
      <w:proofErr w:type="spellEnd"/>
      <w:r w:rsidRPr="00737418">
        <w:rPr>
          <w:sz w:val="28"/>
          <w:szCs w:val="28"/>
        </w:rPr>
        <w:t>.</w:t>
      </w:r>
    </w:p>
    <w:p w:rsidR="00737418" w:rsidRPr="00737418" w:rsidRDefault="00737418" w:rsidP="00737418">
      <w:pPr>
        <w:jc w:val="right"/>
        <w:rPr>
          <w:sz w:val="28"/>
          <w:szCs w:val="28"/>
        </w:rPr>
      </w:pPr>
      <w:proofErr w:type="spellStart"/>
      <w:r w:rsidRPr="00737418">
        <w:rPr>
          <w:sz w:val="28"/>
          <w:szCs w:val="28"/>
        </w:rPr>
        <w:t>Спілкуйтесь</w:t>
      </w:r>
      <w:proofErr w:type="spellEnd"/>
      <w:r w:rsidRPr="00737418">
        <w:rPr>
          <w:sz w:val="28"/>
          <w:szCs w:val="28"/>
        </w:rPr>
        <w:t xml:space="preserve"> </w:t>
      </w:r>
      <w:proofErr w:type="spellStart"/>
      <w:r w:rsidRPr="00737418">
        <w:rPr>
          <w:sz w:val="28"/>
          <w:szCs w:val="28"/>
        </w:rPr>
        <w:t>з</w:t>
      </w:r>
      <w:proofErr w:type="spellEnd"/>
      <w:r w:rsidRPr="00737418">
        <w:rPr>
          <w:sz w:val="28"/>
          <w:szCs w:val="28"/>
        </w:rPr>
        <w:t xml:space="preserve"> </w:t>
      </w:r>
      <w:proofErr w:type="spellStart"/>
      <w:r w:rsidRPr="00737418">
        <w:rPr>
          <w:sz w:val="28"/>
          <w:szCs w:val="28"/>
        </w:rPr>
        <w:t>податковою</w:t>
      </w:r>
      <w:proofErr w:type="spellEnd"/>
      <w:r w:rsidRPr="00737418">
        <w:rPr>
          <w:sz w:val="28"/>
          <w:szCs w:val="28"/>
        </w:rPr>
        <w:t xml:space="preserve"> службою </w:t>
      </w:r>
      <w:proofErr w:type="spellStart"/>
      <w:r w:rsidRPr="00737418">
        <w:rPr>
          <w:sz w:val="28"/>
          <w:szCs w:val="28"/>
        </w:rPr>
        <w:t>дистанційно</w:t>
      </w:r>
      <w:proofErr w:type="spellEnd"/>
      <w:r w:rsidRPr="00737418">
        <w:rPr>
          <w:sz w:val="28"/>
          <w:szCs w:val="28"/>
        </w:rPr>
        <w:t xml:space="preserve"> за </w:t>
      </w:r>
      <w:proofErr w:type="spellStart"/>
      <w:r w:rsidRPr="00737418">
        <w:rPr>
          <w:sz w:val="28"/>
          <w:szCs w:val="28"/>
        </w:rPr>
        <w:t>допомогою</w:t>
      </w:r>
      <w:proofErr w:type="spellEnd"/>
      <w:r w:rsidRPr="00737418">
        <w:rPr>
          <w:sz w:val="28"/>
          <w:szCs w:val="28"/>
        </w:rPr>
        <w:t xml:space="preserve"> </w:t>
      </w:r>
      <w:proofErr w:type="spellStart"/>
      <w:r w:rsidRPr="00737418">
        <w:rPr>
          <w:sz w:val="28"/>
          <w:szCs w:val="28"/>
        </w:rPr>
        <w:t>сервісу</w:t>
      </w:r>
      <w:proofErr w:type="spellEnd"/>
      <w:r w:rsidRPr="00737418">
        <w:rPr>
          <w:sz w:val="28"/>
          <w:szCs w:val="28"/>
        </w:rPr>
        <w:t xml:space="preserve">    </w:t>
      </w:r>
    </w:p>
    <w:p w:rsidR="00737418" w:rsidRPr="00737418" w:rsidRDefault="00737418" w:rsidP="00737418">
      <w:pPr>
        <w:ind w:firstLine="708"/>
        <w:jc w:val="right"/>
        <w:rPr>
          <w:sz w:val="28"/>
          <w:szCs w:val="28"/>
        </w:rPr>
      </w:pPr>
      <w:r w:rsidRPr="00737418">
        <w:rPr>
          <w:sz w:val="28"/>
          <w:szCs w:val="28"/>
        </w:rPr>
        <w:t>«</w:t>
      </w:r>
      <w:proofErr w:type="spellStart"/>
      <w:r w:rsidRPr="00737418">
        <w:rPr>
          <w:sz w:val="28"/>
          <w:szCs w:val="28"/>
        </w:rPr>
        <w:t>InfoTAX</w:t>
      </w:r>
      <w:proofErr w:type="spellEnd"/>
      <w:r w:rsidRPr="00737418">
        <w:rPr>
          <w:sz w:val="28"/>
          <w:szCs w:val="28"/>
        </w:rPr>
        <w:t xml:space="preserve">»   </w:t>
      </w:r>
      <w:hyperlink r:id="rId15" w:history="1">
        <w:r w:rsidRPr="00737418">
          <w:rPr>
            <w:rStyle w:val="aa"/>
            <w:sz w:val="28"/>
            <w:szCs w:val="28"/>
          </w:rPr>
          <w:t>https://t.me/infoTAXbot</w:t>
        </w:r>
      </w:hyperlink>
    </w:p>
    <w:p w:rsidR="00737418" w:rsidRPr="00737418" w:rsidRDefault="00737418" w:rsidP="00737418">
      <w:pPr>
        <w:jc w:val="right"/>
        <w:rPr>
          <w:sz w:val="28"/>
          <w:szCs w:val="28"/>
        </w:rPr>
      </w:pPr>
      <w:r w:rsidRPr="00737418">
        <w:rPr>
          <w:sz w:val="28"/>
          <w:szCs w:val="28"/>
        </w:rPr>
        <w:lastRenderedPageBreak/>
        <w:t xml:space="preserve">     </w:t>
      </w:r>
      <w:proofErr w:type="spellStart"/>
      <w:r w:rsidRPr="00737418">
        <w:rPr>
          <w:sz w:val="28"/>
          <w:szCs w:val="28"/>
        </w:rPr>
        <w:t>Більше</w:t>
      </w:r>
      <w:proofErr w:type="spellEnd"/>
      <w:r w:rsidRPr="00737418">
        <w:rPr>
          <w:sz w:val="28"/>
          <w:szCs w:val="28"/>
        </w:rPr>
        <w:t xml:space="preserve"> </w:t>
      </w:r>
      <w:proofErr w:type="spellStart"/>
      <w:r w:rsidRPr="00737418">
        <w:rPr>
          <w:sz w:val="28"/>
          <w:szCs w:val="28"/>
        </w:rPr>
        <w:t>інформації</w:t>
      </w:r>
      <w:proofErr w:type="spellEnd"/>
      <w:r w:rsidRPr="00737418">
        <w:rPr>
          <w:sz w:val="28"/>
          <w:szCs w:val="28"/>
        </w:rPr>
        <w:t xml:space="preserve"> на </w:t>
      </w:r>
      <w:proofErr w:type="spellStart"/>
      <w:r w:rsidRPr="00737418">
        <w:rPr>
          <w:sz w:val="28"/>
          <w:szCs w:val="28"/>
        </w:rPr>
        <w:t>офіційних</w:t>
      </w:r>
      <w:proofErr w:type="spellEnd"/>
      <w:r w:rsidRPr="00737418">
        <w:rPr>
          <w:sz w:val="28"/>
          <w:szCs w:val="28"/>
        </w:rPr>
        <w:t xml:space="preserve"> </w:t>
      </w:r>
      <w:proofErr w:type="spellStart"/>
      <w:r w:rsidRPr="00737418">
        <w:rPr>
          <w:sz w:val="28"/>
          <w:szCs w:val="28"/>
        </w:rPr>
        <w:t>сторінках</w:t>
      </w:r>
      <w:proofErr w:type="spellEnd"/>
      <w:r w:rsidRPr="00737418">
        <w:rPr>
          <w:sz w:val="28"/>
          <w:szCs w:val="28"/>
        </w:rPr>
        <w:t xml:space="preserve"> у </w:t>
      </w:r>
      <w:proofErr w:type="spellStart"/>
      <w:proofErr w:type="gramStart"/>
      <w:r w:rsidRPr="00737418">
        <w:rPr>
          <w:sz w:val="28"/>
          <w:szCs w:val="28"/>
        </w:rPr>
        <w:t>соц</w:t>
      </w:r>
      <w:proofErr w:type="gramEnd"/>
      <w:r w:rsidRPr="00737418">
        <w:rPr>
          <w:sz w:val="28"/>
          <w:szCs w:val="28"/>
        </w:rPr>
        <w:t>іальній</w:t>
      </w:r>
      <w:proofErr w:type="spellEnd"/>
      <w:r w:rsidRPr="00737418">
        <w:rPr>
          <w:sz w:val="28"/>
          <w:szCs w:val="28"/>
        </w:rPr>
        <w:t xml:space="preserve"> </w:t>
      </w:r>
      <w:proofErr w:type="spellStart"/>
      <w:r w:rsidRPr="00737418">
        <w:rPr>
          <w:sz w:val="28"/>
          <w:szCs w:val="28"/>
        </w:rPr>
        <w:t>мережі</w:t>
      </w:r>
      <w:proofErr w:type="spellEnd"/>
      <w:r w:rsidRPr="00737418">
        <w:rPr>
          <w:sz w:val="28"/>
          <w:szCs w:val="28"/>
        </w:rPr>
        <w:t xml:space="preserve"> </w:t>
      </w:r>
      <w:proofErr w:type="spellStart"/>
      <w:r w:rsidRPr="00737418">
        <w:rPr>
          <w:sz w:val="28"/>
          <w:szCs w:val="28"/>
        </w:rPr>
        <w:t>Фейсбук</w:t>
      </w:r>
      <w:proofErr w:type="spellEnd"/>
      <w:r w:rsidRPr="00737418">
        <w:rPr>
          <w:sz w:val="28"/>
          <w:szCs w:val="28"/>
        </w:rPr>
        <w:t>:</w:t>
      </w:r>
    </w:p>
    <w:p w:rsidR="00737418" w:rsidRPr="00737418" w:rsidRDefault="00737418" w:rsidP="00737418">
      <w:pPr>
        <w:jc w:val="right"/>
        <w:rPr>
          <w:b/>
          <w:bCs/>
          <w:sz w:val="28"/>
          <w:szCs w:val="28"/>
        </w:rPr>
      </w:pPr>
      <w:r w:rsidRPr="00737418">
        <w:rPr>
          <w:sz w:val="28"/>
          <w:szCs w:val="28"/>
        </w:rPr>
        <w:t xml:space="preserve">       </w:t>
      </w:r>
      <w:proofErr w:type="spellStart"/>
      <w:r w:rsidRPr="00737418">
        <w:rPr>
          <w:sz w:val="28"/>
          <w:szCs w:val="28"/>
        </w:rPr>
        <w:t>Державна</w:t>
      </w:r>
      <w:proofErr w:type="spellEnd"/>
      <w:r w:rsidRPr="00737418">
        <w:rPr>
          <w:sz w:val="28"/>
          <w:szCs w:val="28"/>
        </w:rPr>
        <w:t xml:space="preserve"> </w:t>
      </w:r>
      <w:proofErr w:type="spellStart"/>
      <w:r w:rsidRPr="00737418">
        <w:rPr>
          <w:sz w:val="28"/>
          <w:szCs w:val="28"/>
        </w:rPr>
        <w:t>податкова</w:t>
      </w:r>
      <w:proofErr w:type="spellEnd"/>
      <w:r w:rsidRPr="00737418">
        <w:rPr>
          <w:sz w:val="28"/>
          <w:szCs w:val="28"/>
        </w:rPr>
        <w:t xml:space="preserve"> служба  </w:t>
      </w:r>
      <w:proofErr w:type="spellStart"/>
      <w:r w:rsidRPr="00737418">
        <w:rPr>
          <w:sz w:val="28"/>
          <w:szCs w:val="28"/>
        </w:rPr>
        <w:t>України</w:t>
      </w:r>
      <w:proofErr w:type="spellEnd"/>
      <w:r w:rsidRPr="00737418">
        <w:rPr>
          <w:sz w:val="28"/>
          <w:szCs w:val="28"/>
        </w:rPr>
        <w:t xml:space="preserve">  </w:t>
      </w:r>
      <w:hyperlink r:id="rId16" w:history="1">
        <w:r w:rsidRPr="00737418">
          <w:rPr>
            <w:rStyle w:val="aa"/>
            <w:sz w:val="28"/>
            <w:szCs w:val="28"/>
          </w:rPr>
          <w:t>https://www.facebook.com/TaxUkraine</w:t>
        </w:r>
      </w:hyperlink>
    </w:p>
    <w:p w:rsidR="00737418" w:rsidRPr="00737418" w:rsidRDefault="00737418" w:rsidP="00737418">
      <w:pPr>
        <w:jc w:val="right"/>
        <w:rPr>
          <w:sz w:val="28"/>
          <w:szCs w:val="28"/>
        </w:rPr>
      </w:pPr>
      <w:r w:rsidRPr="00737418">
        <w:rPr>
          <w:sz w:val="28"/>
          <w:szCs w:val="28"/>
        </w:rPr>
        <w:t xml:space="preserve">          та  ДПС у </w:t>
      </w:r>
      <w:proofErr w:type="spellStart"/>
      <w:r w:rsidRPr="00737418">
        <w:rPr>
          <w:sz w:val="28"/>
          <w:szCs w:val="28"/>
        </w:rPr>
        <w:t>Полтавській</w:t>
      </w:r>
      <w:proofErr w:type="spellEnd"/>
      <w:r w:rsidRPr="00737418">
        <w:rPr>
          <w:sz w:val="28"/>
          <w:szCs w:val="28"/>
        </w:rPr>
        <w:t xml:space="preserve"> </w:t>
      </w:r>
      <w:proofErr w:type="spellStart"/>
      <w:r w:rsidRPr="00737418">
        <w:rPr>
          <w:sz w:val="28"/>
          <w:szCs w:val="28"/>
        </w:rPr>
        <w:t>області</w:t>
      </w:r>
      <w:proofErr w:type="spellEnd"/>
      <w:r w:rsidRPr="00737418">
        <w:rPr>
          <w:sz w:val="28"/>
          <w:szCs w:val="28"/>
        </w:rPr>
        <w:t xml:space="preserve">  </w:t>
      </w:r>
      <w:hyperlink r:id="rId17" w:history="1">
        <w:r w:rsidRPr="00737418">
          <w:rPr>
            <w:rStyle w:val="aa"/>
            <w:sz w:val="28"/>
            <w:szCs w:val="28"/>
          </w:rPr>
          <w:t>https://www.facebook.com/tax.poltava/</w:t>
        </w:r>
      </w:hyperlink>
    </w:p>
    <w:p w:rsidR="00737418" w:rsidRPr="00737418" w:rsidRDefault="00737418" w:rsidP="00737418">
      <w:pPr>
        <w:jc w:val="right"/>
        <w:rPr>
          <w:sz w:val="28"/>
          <w:szCs w:val="28"/>
        </w:rPr>
      </w:pPr>
      <w:proofErr w:type="spellStart"/>
      <w:proofErr w:type="gramStart"/>
      <w:r w:rsidRPr="00737418">
        <w:rPr>
          <w:sz w:val="28"/>
          <w:szCs w:val="28"/>
        </w:rPr>
        <w:t>П</w:t>
      </w:r>
      <w:proofErr w:type="gramEnd"/>
      <w:r w:rsidRPr="00737418">
        <w:rPr>
          <w:sz w:val="28"/>
          <w:szCs w:val="28"/>
        </w:rPr>
        <w:t>ідписуйтесь</w:t>
      </w:r>
      <w:proofErr w:type="spellEnd"/>
      <w:r w:rsidRPr="00737418">
        <w:rPr>
          <w:sz w:val="28"/>
          <w:szCs w:val="28"/>
        </w:rPr>
        <w:t xml:space="preserve"> на </w:t>
      </w:r>
      <w:proofErr w:type="spellStart"/>
      <w:r w:rsidRPr="00737418">
        <w:rPr>
          <w:sz w:val="28"/>
          <w:szCs w:val="28"/>
        </w:rPr>
        <w:t>канали</w:t>
      </w:r>
      <w:proofErr w:type="spellEnd"/>
      <w:r w:rsidRPr="00737418">
        <w:rPr>
          <w:sz w:val="28"/>
          <w:szCs w:val="28"/>
        </w:rPr>
        <w:t xml:space="preserve"> </w:t>
      </w:r>
      <w:proofErr w:type="spellStart"/>
      <w:r w:rsidRPr="00737418">
        <w:rPr>
          <w:sz w:val="28"/>
          <w:szCs w:val="28"/>
        </w:rPr>
        <w:t>інформування</w:t>
      </w:r>
      <w:proofErr w:type="spellEnd"/>
      <w:r w:rsidRPr="00737418">
        <w:rPr>
          <w:sz w:val="28"/>
          <w:szCs w:val="28"/>
        </w:rPr>
        <w:t xml:space="preserve"> ДПС </w:t>
      </w:r>
      <w:proofErr w:type="spellStart"/>
      <w:r w:rsidRPr="00737418">
        <w:rPr>
          <w:sz w:val="28"/>
          <w:szCs w:val="28"/>
        </w:rPr>
        <w:t>Телеграм</w:t>
      </w:r>
      <w:proofErr w:type="spellEnd"/>
      <w:r w:rsidRPr="00737418">
        <w:rPr>
          <w:sz w:val="28"/>
          <w:szCs w:val="28"/>
        </w:rPr>
        <w:t xml:space="preserve"> </w:t>
      </w:r>
      <w:hyperlink r:id="rId18" w:tgtFrame="_blank" w:history="1">
        <w:r w:rsidRPr="00737418">
          <w:rPr>
            <w:rStyle w:val="aa"/>
            <w:sz w:val="28"/>
            <w:szCs w:val="28"/>
          </w:rPr>
          <w:t>https://t.me/tax_gov_ua</w:t>
        </w:r>
      </w:hyperlink>
      <w:r w:rsidRPr="00737418">
        <w:rPr>
          <w:sz w:val="28"/>
          <w:szCs w:val="28"/>
        </w:rPr>
        <w:t xml:space="preserve"> </w:t>
      </w:r>
    </w:p>
    <w:p w:rsidR="00737418" w:rsidRPr="00737418" w:rsidRDefault="00737418" w:rsidP="00737418">
      <w:pPr>
        <w:jc w:val="right"/>
        <w:rPr>
          <w:sz w:val="28"/>
          <w:szCs w:val="28"/>
        </w:rPr>
      </w:pPr>
      <w:r w:rsidRPr="00737418">
        <w:rPr>
          <w:color w:val="000000"/>
          <w:sz w:val="28"/>
          <w:szCs w:val="28"/>
        </w:rPr>
        <w:t xml:space="preserve">          </w:t>
      </w:r>
      <w:hyperlink r:id="rId19" w:history="1">
        <w:proofErr w:type="spellStart"/>
        <w:r w:rsidRPr="00737418">
          <w:rPr>
            <w:rStyle w:val="aa"/>
            <w:color w:val="000000"/>
            <w:sz w:val="28"/>
            <w:szCs w:val="28"/>
          </w:rPr>
          <w:t>Державна</w:t>
        </w:r>
        <w:proofErr w:type="spellEnd"/>
        <w:r w:rsidRPr="00737418">
          <w:rPr>
            <w:rStyle w:val="aa"/>
            <w:color w:val="000000"/>
            <w:sz w:val="28"/>
            <w:szCs w:val="28"/>
          </w:rPr>
          <w:t xml:space="preserve"> </w:t>
        </w:r>
        <w:proofErr w:type="spellStart"/>
        <w:r w:rsidRPr="00737418">
          <w:rPr>
            <w:rStyle w:val="aa"/>
            <w:color w:val="000000"/>
            <w:sz w:val="28"/>
            <w:szCs w:val="28"/>
          </w:rPr>
          <w:t>податкова</w:t>
        </w:r>
        <w:proofErr w:type="spellEnd"/>
        <w:r w:rsidRPr="00737418">
          <w:rPr>
            <w:rStyle w:val="aa"/>
            <w:color w:val="000000"/>
            <w:sz w:val="28"/>
            <w:szCs w:val="28"/>
          </w:rPr>
          <w:t xml:space="preserve"> служба </w:t>
        </w:r>
        <w:proofErr w:type="spellStart"/>
        <w:r w:rsidRPr="00737418">
          <w:rPr>
            <w:rStyle w:val="aa"/>
            <w:color w:val="000000"/>
            <w:sz w:val="28"/>
            <w:szCs w:val="28"/>
          </w:rPr>
          <w:t>Украї</w:t>
        </w:r>
        <w:proofErr w:type="gramStart"/>
        <w:r w:rsidRPr="00737418">
          <w:rPr>
            <w:rStyle w:val="aa"/>
            <w:color w:val="000000"/>
            <w:sz w:val="28"/>
            <w:szCs w:val="28"/>
          </w:rPr>
          <w:t>ни</w:t>
        </w:r>
        <w:proofErr w:type="spellEnd"/>
        <w:proofErr w:type="gramEnd"/>
        <w:r w:rsidRPr="00737418">
          <w:rPr>
            <w:rStyle w:val="aa"/>
            <w:color w:val="000000"/>
            <w:sz w:val="28"/>
            <w:szCs w:val="28"/>
            <w:lang w:val="en-US"/>
          </w:rPr>
          <w:t>You</w:t>
        </w:r>
        <w:r w:rsidRPr="00737418">
          <w:rPr>
            <w:rStyle w:val="aa"/>
            <w:color w:val="000000"/>
            <w:sz w:val="28"/>
            <w:szCs w:val="28"/>
          </w:rPr>
          <w:t xml:space="preserve"> </w:t>
        </w:r>
        <w:r w:rsidRPr="00737418">
          <w:rPr>
            <w:rStyle w:val="aa"/>
            <w:color w:val="000000"/>
            <w:sz w:val="28"/>
            <w:szCs w:val="28"/>
            <w:lang w:val="en-US"/>
          </w:rPr>
          <w:t>Tube</w:t>
        </w:r>
        <w:r w:rsidRPr="00737418">
          <w:rPr>
            <w:rStyle w:val="aa"/>
            <w:color w:val="000000"/>
            <w:sz w:val="28"/>
            <w:szCs w:val="28"/>
          </w:rPr>
          <w:t xml:space="preserve"> </w:t>
        </w:r>
      </w:hyperlink>
      <w:r w:rsidRPr="00737418">
        <w:rPr>
          <w:color w:val="000000"/>
          <w:sz w:val="28"/>
          <w:szCs w:val="28"/>
        </w:rPr>
        <w:t xml:space="preserve"> </w:t>
      </w:r>
      <w:hyperlink r:id="rId20" w:tgtFrame="_blank" w:history="1">
        <w:r w:rsidRPr="00737418">
          <w:rPr>
            <w:rStyle w:val="aa"/>
            <w:sz w:val="28"/>
            <w:szCs w:val="28"/>
          </w:rPr>
          <w:t>youtube.com/TaxUkraine</w:t>
        </w:r>
      </w:hyperlink>
    </w:p>
    <w:p w:rsidR="00737418" w:rsidRPr="00737418" w:rsidRDefault="00737418" w:rsidP="00737418">
      <w:pPr>
        <w:ind w:firstLine="708"/>
        <w:rPr>
          <w:color w:val="0000FF"/>
          <w:sz w:val="28"/>
          <w:szCs w:val="28"/>
          <w:u w:val="single"/>
        </w:rPr>
      </w:pPr>
    </w:p>
    <w:p w:rsidR="00737418" w:rsidRDefault="00737418" w:rsidP="00737418">
      <w:pPr>
        <w:spacing w:line="360" w:lineRule="auto"/>
        <w:ind w:firstLine="720"/>
        <w:jc w:val="right"/>
      </w:pPr>
      <w:r w:rsidRPr="00737418">
        <w:rPr>
          <w:sz w:val="28"/>
          <w:szCs w:val="28"/>
        </w:rPr>
        <w:t xml:space="preserve">Головне </w:t>
      </w:r>
      <w:proofErr w:type="spellStart"/>
      <w:r w:rsidRPr="00737418">
        <w:rPr>
          <w:sz w:val="28"/>
          <w:szCs w:val="28"/>
        </w:rPr>
        <w:t>управління</w:t>
      </w:r>
      <w:proofErr w:type="spellEnd"/>
      <w:r w:rsidRPr="00737418">
        <w:rPr>
          <w:sz w:val="28"/>
          <w:szCs w:val="28"/>
        </w:rPr>
        <w:t xml:space="preserve"> ДПС у </w:t>
      </w:r>
      <w:proofErr w:type="spellStart"/>
      <w:r w:rsidRPr="00737418">
        <w:rPr>
          <w:sz w:val="28"/>
          <w:szCs w:val="28"/>
        </w:rPr>
        <w:t>Полтавській</w:t>
      </w:r>
      <w:proofErr w:type="spellEnd"/>
      <w:r w:rsidRPr="00737418">
        <w:rPr>
          <w:sz w:val="28"/>
          <w:szCs w:val="28"/>
        </w:rPr>
        <w:t xml:space="preserve"> </w:t>
      </w:r>
      <w:proofErr w:type="spellStart"/>
      <w:r w:rsidRPr="00737418">
        <w:rPr>
          <w:sz w:val="28"/>
          <w:szCs w:val="28"/>
        </w:rPr>
        <w:t>області</w:t>
      </w:r>
      <w:proofErr w:type="spellEnd"/>
    </w:p>
    <w:p w:rsidR="005E585F" w:rsidRPr="005E585F" w:rsidRDefault="005E585F" w:rsidP="005E585F">
      <w:pPr>
        <w:pStyle w:val="1"/>
        <w:jc w:val="center"/>
        <w:rPr>
          <w:sz w:val="28"/>
          <w:szCs w:val="28"/>
        </w:rPr>
      </w:pPr>
      <w:r w:rsidRPr="005E585F">
        <w:rPr>
          <w:sz w:val="28"/>
          <w:szCs w:val="28"/>
        </w:rPr>
        <w:t>Пирятинські податківці роз’яснюють та допомагають громадянам декларувати доходи</w:t>
      </w:r>
    </w:p>
    <w:p w:rsidR="005E585F" w:rsidRPr="005E585F" w:rsidRDefault="005E585F" w:rsidP="005E585F">
      <w:pPr>
        <w:pStyle w:val="ab"/>
        <w:ind w:firstLine="708"/>
        <w:jc w:val="both"/>
        <w:rPr>
          <w:sz w:val="28"/>
          <w:szCs w:val="28"/>
        </w:rPr>
      </w:pPr>
      <w:r w:rsidRPr="005E585F">
        <w:rPr>
          <w:sz w:val="28"/>
          <w:szCs w:val="28"/>
        </w:rPr>
        <w:t xml:space="preserve">Працівники Пирятинської ДПІ Головного управління ДПС у Полтавській області активно ведуть роз’яснювальну роботу щодо декларування доходів, а також надають інформаційну допомогу  громадянам, які зобов’язані задекларувати свої доходи, або мають намір скористатися податковою знижкою. </w:t>
      </w:r>
    </w:p>
    <w:p w:rsidR="005E585F" w:rsidRPr="005E585F" w:rsidRDefault="005E585F" w:rsidP="005E585F">
      <w:pPr>
        <w:pStyle w:val="ab"/>
        <w:ind w:firstLine="708"/>
        <w:jc w:val="both"/>
        <w:rPr>
          <w:sz w:val="28"/>
          <w:szCs w:val="28"/>
        </w:rPr>
      </w:pPr>
      <w:r w:rsidRPr="005E585F">
        <w:rPr>
          <w:sz w:val="28"/>
          <w:szCs w:val="28"/>
        </w:rPr>
        <w:t xml:space="preserve">Податківці насамперед роз’яснюють громадянам, що задекларувати доходи, тобто подати декларацію можна в один із таких способів: </w:t>
      </w:r>
    </w:p>
    <w:p w:rsidR="005E585F" w:rsidRPr="005E585F" w:rsidRDefault="005E585F" w:rsidP="005E585F">
      <w:pPr>
        <w:pStyle w:val="ab"/>
        <w:jc w:val="both"/>
        <w:rPr>
          <w:sz w:val="28"/>
          <w:szCs w:val="28"/>
        </w:rPr>
      </w:pPr>
      <w:r w:rsidRPr="005E585F">
        <w:rPr>
          <w:sz w:val="28"/>
          <w:szCs w:val="28"/>
        </w:rPr>
        <w:t xml:space="preserve">- особисто платником податків або уповноваженою на це особою; </w:t>
      </w:r>
    </w:p>
    <w:p w:rsidR="005E585F" w:rsidRPr="005E585F" w:rsidRDefault="005E585F" w:rsidP="005E585F">
      <w:pPr>
        <w:pStyle w:val="ab"/>
        <w:jc w:val="both"/>
        <w:rPr>
          <w:sz w:val="28"/>
          <w:szCs w:val="28"/>
        </w:rPr>
      </w:pPr>
      <w:r w:rsidRPr="005E585F">
        <w:rPr>
          <w:sz w:val="28"/>
          <w:szCs w:val="28"/>
        </w:rPr>
        <w:t xml:space="preserve">- надіслати поштою з повідомленням про вручення та з описом вкладення не пізніше ніж за п’ять днів до закінчення граничного строку подання; </w:t>
      </w:r>
    </w:p>
    <w:p w:rsidR="005E585F" w:rsidRPr="005E585F" w:rsidRDefault="005E585F" w:rsidP="005E585F">
      <w:pPr>
        <w:pStyle w:val="ab"/>
        <w:jc w:val="both"/>
        <w:rPr>
          <w:sz w:val="28"/>
          <w:szCs w:val="28"/>
        </w:rPr>
      </w:pPr>
      <w:r w:rsidRPr="005E585F">
        <w:rPr>
          <w:sz w:val="28"/>
          <w:szCs w:val="28"/>
        </w:rPr>
        <w:t xml:space="preserve">- засобами електронного зв’язку в електронній формі з дотриманням умови щодо реєстрації електронного підпису не пізніше закінчення останньої години дня, в якому спливає граничний строк подання. </w:t>
      </w:r>
    </w:p>
    <w:p w:rsidR="005E585F" w:rsidRPr="005E585F" w:rsidRDefault="005E585F" w:rsidP="005E585F">
      <w:pPr>
        <w:pStyle w:val="ab"/>
        <w:ind w:firstLine="708"/>
        <w:jc w:val="both"/>
        <w:rPr>
          <w:sz w:val="28"/>
          <w:szCs w:val="28"/>
        </w:rPr>
      </w:pPr>
      <w:r w:rsidRPr="005E585F">
        <w:rPr>
          <w:sz w:val="28"/>
          <w:szCs w:val="28"/>
        </w:rPr>
        <w:t xml:space="preserve">Крім того, декларацію про майновий стан і доходи можна подати в електронному вигляді за допомогою електронного сервісу ДПС: «Електронний кабінет платника». </w:t>
      </w:r>
    </w:p>
    <w:p w:rsidR="005E585F" w:rsidRPr="005E585F" w:rsidRDefault="005E585F" w:rsidP="005E585F">
      <w:pPr>
        <w:pStyle w:val="ab"/>
        <w:ind w:firstLine="708"/>
        <w:jc w:val="both"/>
        <w:rPr>
          <w:sz w:val="28"/>
          <w:szCs w:val="28"/>
        </w:rPr>
      </w:pPr>
      <w:r w:rsidRPr="005E585F">
        <w:rPr>
          <w:sz w:val="28"/>
          <w:szCs w:val="28"/>
        </w:rPr>
        <w:t xml:space="preserve">Часто громадяни запитують: Чи потрібно фізичній особі при наданні податкової декларації про майновий стан і доходи надавати довідку про отримані у звітному році доходи з метою використання права на податкову знижку? </w:t>
      </w:r>
    </w:p>
    <w:p w:rsidR="005E585F" w:rsidRPr="005E585F" w:rsidRDefault="005E585F" w:rsidP="005E585F">
      <w:pPr>
        <w:pStyle w:val="ab"/>
        <w:ind w:firstLine="708"/>
        <w:jc w:val="both"/>
        <w:rPr>
          <w:sz w:val="28"/>
          <w:szCs w:val="28"/>
        </w:rPr>
      </w:pPr>
      <w:r w:rsidRPr="005E585F">
        <w:rPr>
          <w:sz w:val="28"/>
          <w:szCs w:val="28"/>
        </w:rPr>
        <w:t xml:space="preserve">Відтак податківці, зазначають, що відповідно до </w:t>
      </w:r>
      <w:proofErr w:type="spellStart"/>
      <w:r w:rsidRPr="005E585F">
        <w:rPr>
          <w:sz w:val="28"/>
          <w:szCs w:val="28"/>
        </w:rPr>
        <w:t>п.п</w:t>
      </w:r>
      <w:proofErr w:type="spellEnd"/>
      <w:r w:rsidRPr="005E585F">
        <w:rPr>
          <w:sz w:val="28"/>
          <w:szCs w:val="28"/>
        </w:rPr>
        <w:t xml:space="preserve">. «в» п. 176.1 ст. 176 ПКУ платники податків зобов’язані подавати податкову декларацію про майновий стан і доходи за встановленою формою. </w:t>
      </w:r>
    </w:p>
    <w:p w:rsidR="005E585F" w:rsidRPr="005E585F" w:rsidRDefault="005E585F" w:rsidP="005E585F">
      <w:pPr>
        <w:pStyle w:val="ab"/>
        <w:ind w:firstLine="708"/>
        <w:jc w:val="both"/>
        <w:rPr>
          <w:sz w:val="28"/>
          <w:szCs w:val="28"/>
        </w:rPr>
      </w:pPr>
      <w:r w:rsidRPr="005E585F">
        <w:rPr>
          <w:sz w:val="28"/>
          <w:szCs w:val="28"/>
        </w:rPr>
        <w:t xml:space="preserve">На вимогу контролюючого органу та в межах його повноважень, визначених законодавством, платники податку зобов’язані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 </w:t>
      </w:r>
    </w:p>
    <w:p w:rsidR="005E585F" w:rsidRPr="005E585F" w:rsidRDefault="005E585F" w:rsidP="005E585F">
      <w:pPr>
        <w:pStyle w:val="ab"/>
        <w:ind w:firstLine="708"/>
        <w:jc w:val="both"/>
        <w:rPr>
          <w:sz w:val="28"/>
          <w:szCs w:val="28"/>
        </w:rPr>
      </w:pPr>
      <w:r w:rsidRPr="005E585F">
        <w:rPr>
          <w:sz w:val="28"/>
          <w:szCs w:val="28"/>
        </w:rPr>
        <w:lastRenderedPageBreak/>
        <w:t xml:space="preserve">Враховуючи вищевикладене, фізична особа, яка зобов’язана подавати податкову декларацію про майновий стан і доходи, відповідно до вимог ПКУ, або має право скористатися податковою знижкою, повинна на вимогу контролюючого органу надати разом із такою декларацією довідку про отримані у звітному році доходи. </w:t>
      </w:r>
    </w:p>
    <w:p w:rsidR="005E585F" w:rsidRPr="005E585F" w:rsidRDefault="005E585F" w:rsidP="005E585F">
      <w:pPr>
        <w:pStyle w:val="ab"/>
        <w:ind w:firstLine="708"/>
        <w:jc w:val="both"/>
        <w:rPr>
          <w:sz w:val="28"/>
          <w:szCs w:val="28"/>
        </w:rPr>
      </w:pPr>
      <w:r w:rsidRPr="005E585F">
        <w:rPr>
          <w:sz w:val="28"/>
          <w:szCs w:val="28"/>
        </w:rPr>
        <w:t xml:space="preserve">При цьому, </w:t>
      </w:r>
      <w:proofErr w:type="spellStart"/>
      <w:r w:rsidRPr="005E585F">
        <w:rPr>
          <w:sz w:val="28"/>
          <w:szCs w:val="28"/>
        </w:rPr>
        <w:t>п.п</w:t>
      </w:r>
      <w:proofErr w:type="spellEnd"/>
      <w:r w:rsidRPr="005E585F">
        <w:rPr>
          <w:sz w:val="28"/>
          <w:szCs w:val="28"/>
        </w:rPr>
        <w:t xml:space="preserve">. «в» п. 176.2 ст. 176 ПКУ передбачено, що особи, які відповідно до ПКУ мають статус податкових агентів, зобов’язані подавати на вимогу платника податку відомості про суму виплаченого на його користь доходу, суму застосованих соціальних податкових пільг та суму утриманого податку. </w:t>
      </w:r>
    </w:p>
    <w:p w:rsidR="005E585F" w:rsidRPr="005E585F" w:rsidRDefault="005E585F" w:rsidP="005E585F">
      <w:pPr>
        <w:pStyle w:val="1"/>
        <w:jc w:val="center"/>
        <w:rPr>
          <w:sz w:val="28"/>
          <w:szCs w:val="28"/>
        </w:rPr>
      </w:pPr>
      <w:r w:rsidRPr="005E585F">
        <w:rPr>
          <w:sz w:val="28"/>
          <w:szCs w:val="28"/>
        </w:rPr>
        <w:t>Способи отримання фіскального чеку покупцем за оплачені товари (послуги) через ПРРО</w:t>
      </w:r>
    </w:p>
    <w:p w:rsidR="005E585F" w:rsidRPr="005E585F" w:rsidRDefault="005E585F" w:rsidP="005E585F">
      <w:pPr>
        <w:pStyle w:val="ab"/>
        <w:ind w:firstLine="708"/>
        <w:jc w:val="both"/>
        <w:rPr>
          <w:sz w:val="28"/>
          <w:szCs w:val="28"/>
        </w:rPr>
      </w:pPr>
      <w:r w:rsidRPr="005E585F">
        <w:rPr>
          <w:sz w:val="28"/>
          <w:szCs w:val="28"/>
        </w:rPr>
        <w:t xml:space="preserve">Лубенський сектор організації роботи організаційно-розпорядчого управління Головного управління ДПС у Полтавській області повідомляє. </w:t>
      </w:r>
    </w:p>
    <w:p w:rsidR="005E585F" w:rsidRPr="005E585F" w:rsidRDefault="005E585F" w:rsidP="005E585F">
      <w:pPr>
        <w:pStyle w:val="ab"/>
        <w:ind w:firstLine="708"/>
        <w:jc w:val="both"/>
        <w:rPr>
          <w:sz w:val="28"/>
          <w:szCs w:val="28"/>
        </w:rPr>
      </w:pPr>
      <w:r w:rsidRPr="005E585F">
        <w:rPr>
          <w:sz w:val="28"/>
          <w:szCs w:val="28"/>
        </w:rPr>
        <w:t xml:space="preserve">Законом України від 20 вересня 2019 року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w:t>
      </w:r>
      <w:proofErr w:type="spellStart"/>
      <w:r w:rsidRPr="005E585F">
        <w:rPr>
          <w:sz w:val="28"/>
          <w:szCs w:val="28"/>
        </w:rPr>
        <w:t>детінізації</w:t>
      </w:r>
      <w:proofErr w:type="spellEnd"/>
      <w:r w:rsidRPr="005E585F">
        <w:rPr>
          <w:sz w:val="28"/>
          <w:szCs w:val="28"/>
        </w:rPr>
        <w:t xml:space="preserve"> розрахунків в сфері торгівлі і послуг» встановлено,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надавати особі, яка отримує або повертає товар, отримує послугу або відмовляється від неї,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пристрою, на якому встановлений програмний реєстратор розрахункових операцій QR-коду, який дозволяє особі здійснювати його зчитування та ідентифікацію з розрахунковим документом за структурою даних, що в ньому міститься, та/або надсиланням електронного розрахункового документа на наданий такою особою абонентський номер або адресу електронної пошти). </w:t>
      </w:r>
    </w:p>
    <w:p w:rsidR="005E585F" w:rsidRPr="005E585F" w:rsidRDefault="005E585F" w:rsidP="005E585F">
      <w:pPr>
        <w:jc w:val="center"/>
        <w:rPr>
          <w:sz w:val="28"/>
          <w:szCs w:val="28"/>
          <w:lang w:val="uk-UA"/>
        </w:rPr>
      </w:pPr>
    </w:p>
    <w:p w:rsidR="00E0580E" w:rsidRPr="005E585F" w:rsidRDefault="00E0580E" w:rsidP="005E585F">
      <w:pPr>
        <w:rPr>
          <w:szCs w:val="28"/>
          <w:lang w:val="uk-UA"/>
        </w:rPr>
      </w:pPr>
    </w:p>
    <w:sectPr w:rsidR="00E0580E" w:rsidRPr="005E585F" w:rsidSect="00E37316">
      <w:footerReference w:type="default" r:id="rId21"/>
      <w:pgSz w:w="11906" w:h="16838"/>
      <w:pgMar w:top="540" w:right="56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16" w:rsidRDefault="00E37316" w:rsidP="008069EA">
      <w:r>
        <w:separator/>
      </w:r>
    </w:p>
  </w:endnote>
  <w:endnote w:type="continuationSeparator" w:id="1">
    <w:p w:rsidR="00E37316" w:rsidRDefault="00E37316" w:rsidP="00806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735"/>
      <w:docPartObj>
        <w:docPartGallery w:val="Page Numbers (Bottom of Page)"/>
        <w:docPartUnique/>
      </w:docPartObj>
    </w:sdtPr>
    <w:sdtContent>
      <w:p w:rsidR="00E37316" w:rsidRDefault="003632B0">
        <w:pPr>
          <w:pStyle w:val="af"/>
          <w:jc w:val="right"/>
        </w:pPr>
        <w:fldSimple w:instr=" PAGE   \* MERGEFORMAT ">
          <w:r w:rsidR="00737418">
            <w:rPr>
              <w:noProof/>
            </w:rPr>
            <w:t>2</w:t>
          </w:r>
        </w:fldSimple>
      </w:p>
    </w:sdtContent>
  </w:sdt>
  <w:p w:rsidR="00E37316" w:rsidRDefault="00E373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16" w:rsidRDefault="00E37316" w:rsidP="008069EA">
      <w:r>
        <w:separator/>
      </w:r>
    </w:p>
  </w:footnote>
  <w:footnote w:type="continuationSeparator" w:id="1">
    <w:p w:rsidR="00E37316" w:rsidRDefault="00E37316" w:rsidP="0080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360"/>
    <w:multiLevelType w:val="singleLevel"/>
    <w:tmpl w:val="A14438FE"/>
    <w:lvl w:ilvl="0">
      <w:start w:val="1"/>
      <w:numFmt w:val="decimal"/>
      <w:lvlText w:val="%1."/>
      <w:legacy w:legacy="1" w:legacySpace="0" w:legacyIndent="643"/>
      <w:lvlJc w:val="left"/>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E4A08"/>
    <w:rsid w:val="000236A7"/>
    <w:rsid w:val="00025F73"/>
    <w:rsid w:val="00030478"/>
    <w:rsid w:val="00034C34"/>
    <w:rsid w:val="00057DA5"/>
    <w:rsid w:val="00084454"/>
    <w:rsid w:val="00087765"/>
    <w:rsid w:val="000A3F9F"/>
    <w:rsid w:val="000A53E6"/>
    <w:rsid w:val="000C6BF0"/>
    <w:rsid w:val="000C7709"/>
    <w:rsid w:val="000F0E70"/>
    <w:rsid w:val="001079E4"/>
    <w:rsid w:val="001164F8"/>
    <w:rsid w:val="00121EB8"/>
    <w:rsid w:val="001318B4"/>
    <w:rsid w:val="00136FF0"/>
    <w:rsid w:val="0014503C"/>
    <w:rsid w:val="001543D7"/>
    <w:rsid w:val="001769D3"/>
    <w:rsid w:val="001821BC"/>
    <w:rsid w:val="00187E03"/>
    <w:rsid w:val="001A4046"/>
    <w:rsid w:val="001A53EF"/>
    <w:rsid w:val="001B1498"/>
    <w:rsid w:val="001B3A46"/>
    <w:rsid w:val="001C535B"/>
    <w:rsid w:val="001E27F5"/>
    <w:rsid w:val="00224792"/>
    <w:rsid w:val="00232A19"/>
    <w:rsid w:val="00296A79"/>
    <w:rsid w:val="002C1AB6"/>
    <w:rsid w:val="002C6C4D"/>
    <w:rsid w:val="002F1FD8"/>
    <w:rsid w:val="002F5E9F"/>
    <w:rsid w:val="00336348"/>
    <w:rsid w:val="003474A2"/>
    <w:rsid w:val="00354090"/>
    <w:rsid w:val="0035629F"/>
    <w:rsid w:val="003632B0"/>
    <w:rsid w:val="00366FE5"/>
    <w:rsid w:val="0037184C"/>
    <w:rsid w:val="003741C3"/>
    <w:rsid w:val="00387A63"/>
    <w:rsid w:val="003A4305"/>
    <w:rsid w:val="003A5903"/>
    <w:rsid w:val="003B4510"/>
    <w:rsid w:val="003D089E"/>
    <w:rsid w:val="003F04A2"/>
    <w:rsid w:val="00414AEF"/>
    <w:rsid w:val="004638F7"/>
    <w:rsid w:val="0046753E"/>
    <w:rsid w:val="00491C2E"/>
    <w:rsid w:val="004B55BC"/>
    <w:rsid w:val="004C507E"/>
    <w:rsid w:val="004D2031"/>
    <w:rsid w:val="004E4B6E"/>
    <w:rsid w:val="004F65EA"/>
    <w:rsid w:val="004F7206"/>
    <w:rsid w:val="0052037E"/>
    <w:rsid w:val="00522B3E"/>
    <w:rsid w:val="00530488"/>
    <w:rsid w:val="00530D1B"/>
    <w:rsid w:val="00561336"/>
    <w:rsid w:val="0056466A"/>
    <w:rsid w:val="00570B32"/>
    <w:rsid w:val="005717D3"/>
    <w:rsid w:val="00576131"/>
    <w:rsid w:val="00582516"/>
    <w:rsid w:val="00582D08"/>
    <w:rsid w:val="00591F74"/>
    <w:rsid w:val="00592CD0"/>
    <w:rsid w:val="005C79EC"/>
    <w:rsid w:val="005D2205"/>
    <w:rsid w:val="005E0799"/>
    <w:rsid w:val="005E585F"/>
    <w:rsid w:val="005F00D4"/>
    <w:rsid w:val="005F2131"/>
    <w:rsid w:val="00602CA2"/>
    <w:rsid w:val="006262F2"/>
    <w:rsid w:val="00631BB1"/>
    <w:rsid w:val="006364BB"/>
    <w:rsid w:val="00642832"/>
    <w:rsid w:val="006749E7"/>
    <w:rsid w:val="00680410"/>
    <w:rsid w:val="00680D26"/>
    <w:rsid w:val="00683E21"/>
    <w:rsid w:val="006B36D4"/>
    <w:rsid w:val="006C1250"/>
    <w:rsid w:val="006D687D"/>
    <w:rsid w:val="006D74D7"/>
    <w:rsid w:val="006F497E"/>
    <w:rsid w:val="00714889"/>
    <w:rsid w:val="00720FC6"/>
    <w:rsid w:val="007227A1"/>
    <w:rsid w:val="007347F1"/>
    <w:rsid w:val="00735C38"/>
    <w:rsid w:val="00736CDC"/>
    <w:rsid w:val="00737418"/>
    <w:rsid w:val="0074709A"/>
    <w:rsid w:val="00753B06"/>
    <w:rsid w:val="00765CD3"/>
    <w:rsid w:val="007665E6"/>
    <w:rsid w:val="00770035"/>
    <w:rsid w:val="00770792"/>
    <w:rsid w:val="00776A74"/>
    <w:rsid w:val="0079773C"/>
    <w:rsid w:val="007A3526"/>
    <w:rsid w:val="007C24B4"/>
    <w:rsid w:val="007C5E21"/>
    <w:rsid w:val="008069EA"/>
    <w:rsid w:val="008408B6"/>
    <w:rsid w:val="0084095F"/>
    <w:rsid w:val="008859FC"/>
    <w:rsid w:val="00886072"/>
    <w:rsid w:val="008A7E7B"/>
    <w:rsid w:val="008C2C0B"/>
    <w:rsid w:val="008D5533"/>
    <w:rsid w:val="008E4A08"/>
    <w:rsid w:val="00911B59"/>
    <w:rsid w:val="00913B59"/>
    <w:rsid w:val="00914075"/>
    <w:rsid w:val="0091407F"/>
    <w:rsid w:val="009356EE"/>
    <w:rsid w:val="009504DF"/>
    <w:rsid w:val="009617B5"/>
    <w:rsid w:val="00970544"/>
    <w:rsid w:val="00982FC4"/>
    <w:rsid w:val="00986E14"/>
    <w:rsid w:val="009E31C3"/>
    <w:rsid w:val="009F1079"/>
    <w:rsid w:val="009F1D42"/>
    <w:rsid w:val="00A1524F"/>
    <w:rsid w:val="00A55F74"/>
    <w:rsid w:val="00A64365"/>
    <w:rsid w:val="00A657EA"/>
    <w:rsid w:val="00A70F35"/>
    <w:rsid w:val="00A85ACF"/>
    <w:rsid w:val="00A934FC"/>
    <w:rsid w:val="00A96BF1"/>
    <w:rsid w:val="00AA77F3"/>
    <w:rsid w:val="00AC34C5"/>
    <w:rsid w:val="00AD41BD"/>
    <w:rsid w:val="00AE4638"/>
    <w:rsid w:val="00B1294C"/>
    <w:rsid w:val="00B160CF"/>
    <w:rsid w:val="00B24716"/>
    <w:rsid w:val="00B318B7"/>
    <w:rsid w:val="00B33E1E"/>
    <w:rsid w:val="00B765FC"/>
    <w:rsid w:val="00BA0670"/>
    <w:rsid w:val="00BB588D"/>
    <w:rsid w:val="00BC7C20"/>
    <w:rsid w:val="00BF10D6"/>
    <w:rsid w:val="00C109B4"/>
    <w:rsid w:val="00C22402"/>
    <w:rsid w:val="00C245AD"/>
    <w:rsid w:val="00C26F32"/>
    <w:rsid w:val="00C2715B"/>
    <w:rsid w:val="00C40416"/>
    <w:rsid w:val="00C549B6"/>
    <w:rsid w:val="00CA7285"/>
    <w:rsid w:val="00CD49F4"/>
    <w:rsid w:val="00D34217"/>
    <w:rsid w:val="00D41FF7"/>
    <w:rsid w:val="00D9564B"/>
    <w:rsid w:val="00DB22FF"/>
    <w:rsid w:val="00E0421A"/>
    <w:rsid w:val="00E0580E"/>
    <w:rsid w:val="00E31AFB"/>
    <w:rsid w:val="00E37316"/>
    <w:rsid w:val="00E40BAD"/>
    <w:rsid w:val="00E5112A"/>
    <w:rsid w:val="00E65752"/>
    <w:rsid w:val="00E6664C"/>
    <w:rsid w:val="00E74007"/>
    <w:rsid w:val="00E916AE"/>
    <w:rsid w:val="00EA6694"/>
    <w:rsid w:val="00EB49F7"/>
    <w:rsid w:val="00EC5F66"/>
    <w:rsid w:val="00ED505D"/>
    <w:rsid w:val="00EF09C8"/>
    <w:rsid w:val="00F1155D"/>
    <w:rsid w:val="00F137A5"/>
    <w:rsid w:val="00F151F5"/>
    <w:rsid w:val="00F6591B"/>
    <w:rsid w:val="00F67EB7"/>
    <w:rsid w:val="00F75C72"/>
    <w:rsid w:val="00F84690"/>
    <w:rsid w:val="00F91B3D"/>
    <w:rsid w:val="00FA1C9F"/>
    <w:rsid w:val="00FB0A24"/>
    <w:rsid w:val="00FB74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BB1"/>
    <w:rPr>
      <w:sz w:val="24"/>
      <w:szCs w:val="24"/>
      <w:lang w:val="ru-RU" w:eastAsia="ru-RU"/>
    </w:rPr>
  </w:style>
  <w:style w:type="paragraph" w:styleId="1">
    <w:name w:val="heading 1"/>
    <w:basedOn w:val="a"/>
    <w:link w:val="10"/>
    <w:qFormat/>
    <w:rsid w:val="003D08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E4A08"/>
    <w:rPr>
      <w:rFonts w:ascii="Verdana" w:hAnsi="Verdana" w:cs="Verdana"/>
      <w:sz w:val="20"/>
      <w:szCs w:val="20"/>
      <w:lang w:val="en-US" w:eastAsia="en-US"/>
    </w:rPr>
  </w:style>
  <w:style w:type="paragraph" w:styleId="a4">
    <w:name w:val="Balloon Text"/>
    <w:basedOn w:val="a"/>
    <w:semiHidden/>
    <w:rsid w:val="002C1AB6"/>
    <w:rPr>
      <w:rFonts w:ascii="Tahoma" w:hAnsi="Tahoma" w:cs="Tahoma"/>
      <w:sz w:val="16"/>
      <w:szCs w:val="16"/>
    </w:rPr>
  </w:style>
  <w:style w:type="paragraph" w:customStyle="1" w:styleId="a5">
    <w:name w:val="Стиль"/>
    <w:basedOn w:val="a"/>
    <w:rsid w:val="000A53E6"/>
    <w:rPr>
      <w:rFonts w:ascii="Verdana" w:hAnsi="Verdana" w:cs="Verdana"/>
      <w:sz w:val="20"/>
      <w:szCs w:val="20"/>
      <w:lang w:val="en-US" w:eastAsia="en-US"/>
    </w:rPr>
  </w:style>
  <w:style w:type="paragraph" w:styleId="a6">
    <w:name w:val="Body Text"/>
    <w:basedOn w:val="a"/>
    <w:link w:val="a7"/>
    <w:rsid w:val="00057DA5"/>
    <w:pPr>
      <w:widowControl w:val="0"/>
      <w:suppressAutoHyphens/>
      <w:autoSpaceDE w:val="0"/>
      <w:spacing w:after="120"/>
    </w:pPr>
    <w:rPr>
      <w:b/>
      <w:bCs/>
      <w:sz w:val="20"/>
      <w:szCs w:val="20"/>
      <w:lang w:eastAsia="zh-CN"/>
    </w:rPr>
  </w:style>
  <w:style w:type="paragraph" w:customStyle="1" w:styleId="11">
    <w:name w:val="Знак Знак1 Знак Знак Знак Знак"/>
    <w:basedOn w:val="a"/>
    <w:rsid w:val="00057DA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A657EA"/>
    <w:rPr>
      <w:rFonts w:ascii="Verdana" w:hAnsi="Verdana" w:cs="Verdana"/>
      <w:sz w:val="20"/>
      <w:szCs w:val="20"/>
      <w:lang w:val="en-US" w:eastAsia="en-US"/>
    </w:rPr>
  </w:style>
  <w:style w:type="paragraph" w:customStyle="1" w:styleId="a8">
    <w:name w:val="Знак Знак Знак Знак Знак Знак"/>
    <w:basedOn w:val="a"/>
    <w:rsid w:val="00970544"/>
    <w:rPr>
      <w:rFonts w:ascii="Verdana" w:hAnsi="Verdana" w:cs="Verdana"/>
      <w:sz w:val="20"/>
      <w:szCs w:val="20"/>
      <w:lang w:val="en-US" w:eastAsia="en-US"/>
    </w:rPr>
  </w:style>
  <w:style w:type="paragraph" w:customStyle="1" w:styleId="a9">
    <w:name w:val="Знак Знак Знак Знак"/>
    <w:basedOn w:val="a"/>
    <w:rsid w:val="007A3526"/>
    <w:rPr>
      <w:rFonts w:ascii="Verdana" w:hAnsi="Verdana" w:cs="Verdana"/>
      <w:sz w:val="20"/>
      <w:szCs w:val="20"/>
      <w:lang w:val="en-US" w:eastAsia="en-US"/>
    </w:rPr>
  </w:style>
  <w:style w:type="character" w:styleId="aa">
    <w:name w:val="Hyperlink"/>
    <w:basedOn w:val="a0"/>
    <w:rsid w:val="003D089E"/>
    <w:rPr>
      <w:color w:val="0000FF"/>
      <w:u w:val="single"/>
    </w:rPr>
  </w:style>
  <w:style w:type="paragraph" w:customStyle="1" w:styleId="12">
    <w:name w:val="Знак Знак Знак Знак Знак Знак1 Знак"/>
    <w:basedOn w:val="a"/>
    <w:rsid w:val="003D089E"/>
    <w:rPr>
      <w:rFonts w:ascii="Verdana" w:hAnsi="Verdana" w:cs="Verdana"/>
      <w:sz w:val="20"/>
      <w:szCs w:val="20"/>
      <w:lang w:val="en-US" w:eastAsia="en-US"/>
    </w:rPr>
  </w:style>
  <w:style w:type="paragraph" w:styleId="ab">
    <w:name w:val="Normal (Web)"/>
    <w:aliases w:val="Обычный (Web)"/>
    <w:basedOn w:val="a"/>
    <w:uiPriority w:val="99"/>
    <w:rsid w:val="003D089E"/>
    <w:pPr>
      <w:spacing w:before="100" w:beforeAutospacing="1" w:after="100" w:afterAutospacing="1"/>
    </w:pPr>
    <w:rPr>
      <w:lang w:val="uk-UA" w:eastAsia="uk-UA"/>
    </w:rPr>
  </w:style>
  <w:style w:type="character" w:styleId="ac">
    <w:name w:val="Emphasis"/>
    <w:basedOn w:val="a0"/>
    <w:uiPriority w:val="20"/>
    <w:qFormat/>
    <w:rsid w:val="003D089E"/>
    <w:rPr>
      <w:i/>
      <w:iCs/>
    </w:rPr>
  </w:style>
  <w:style w:type="paragraph" w:styleId="ad">
    <w:name w:val="No Spacing"/>
    <w:qFormat/>
    <w:rsid w:val="006F497E"/>
    <w:rPr>
      <w:rFonts w:ascii="Calibri" w:eastAsia="Calibri" w:hAnsi="Calibri"/>
      <w:sz w:val="22"/>
      <w:szCs w:val="22"/>
      <w:lang w:val="ru-RU" w:eastAsia="en-US"/>
    </w:rPr>
  </w:style>
  <w:style w:type="paragraph" w:customStyle="1" w:styleId="rvps2">
    <w:name w:val="rvps2"/>
    <w:basedOn w:val="a"/>
    <w:rsid w:val="00582D08"/>
    <w:pPr>
      <w:spacing w:before="100" w:beforeAutospacing="1" w:after="100" w:afterAutospacing="1"/>
    </w:pPr>
  </w:style>
  <w:style w:type="character" w:customStyle="1" w:styleId="10">
    <w:name w:val="Заголовок 1 Знак"/>
    <w:basedOn w:val="a0"/>
    <w:link w:val="1"/>
    <w:rsid w:val="00986E14"/>
    <w:rPr>
      <w:b/>
      <w:bCs/>
      <w:kern w:val="36"/>
      <w:sz w:val="48"/>
      <w:szCs w:val="48"/>
    </w:rPr>
  </w:style>
  <w:style w:type="character" w:styleId="ae">
    <w:name w:val="Strong"/>
    <w:basedOn w:val="a0"/>
    <w:uiPriority w:val="22"/>
    <w:qFormat/>
    <w:rsid w:val="00986E14"/>
    <w:rPr>
      <w:b/>
      <w:bCs/>
    </w:rPr>
  </w:style>
  <w:style w:type="paragraph" w:customStyle="1" w:styleId="listparagraph">
    <w:name w:val="listparagraph"/>
    <w:basedOn w:val="a"/>
    <w:rsid w:val="00986E14"/>
    <w:pPr>
      <w:spacing w:before="100" w:beforeAutospacing="1" w:after="100" w:afterAutospacing="1"/>
    </w:pPr>
    <w:rPr>
      <w:lang w:val="uk-UA" w:eastAsia="uk-UA"/>
    </w:rPr>
  </w:style>
  <w:style w:type="paragraph" w:customStyle="1" w:styleId="normalweb0">
    <w:name w:val="normalweb0"/>
    <w:basedOn w:val="a"/>
    <w:rsid w:val="00C109B4"/>
    <w:pPr>
      <w:spacing w:before="100" w:beforeAutospacing="1" w:after="100" w:afterAutospacing="1"/>
    </w:pPr>
    <w:rPr>
      <w:lang w:val="uk-UA" w:eastAsia="uk-UA"/>
    </w:rPr>
  </w:style>
  <w:style w:type="character" w:customStyle="1" w:styleId="a7">
    <w:name w:val="Основной текст Знак"/>
    <w:basedOn w:val="a0"/>
    <w:link w:val="a6"/>
    <w:rsid w:val="00E0580E"/>
    <w:rPr>
      <w:b/>
      <w:bCs/>
      <w:lang w:val="ru-RU" w:eastAsia="zh-CN"/>
    </w:rPr>
  </w:style>
  <w:style w:type="paragraph" w:customStyle="1" w:styleId="13">
    <w:name w:val="1"/>
    <w:basedOn w:val="a"/>
    <w:rsid w:val="00561336"/>
    <w:pPr>
      <w:spacing w:before="100" w:beforeAutospacing="1" w:after="100" w:afterAutospacing="1"/>
    </w:pPr>
    <w:rPr>
      <w:lang w:val="uk-UA" w:eastAsia="uk-UA"/>
    </w:rPr>
  </w:style>
  <w:style w:type="paragraph" w:styleId="af">
    <w:name w:val="footer"/>
    <w:basedOn w:val="a"/>
    <w:link w:val="af0"/>
    <w:uiPriority w:val="99"/>
    <w:unhideWhenUsed/>
    <w:rsid w:val="009F1079"/>
    <w:pPr>
      <w:tabs>
        <w:tab w:val="center" w:pos="4819"/>
        <w:tab w:val="right" w:pos="9639"/>
      </w:tabs>
    </w:pPr>
  </w:style>
  <w:style w:type="character" w:customStyle="1" w:styleId="af0">
    <w:name w:val="Нижний колонтитул Знак"/>
    <w:basedOn w:val="a0"/>
    <w:link w:val="af"/>
    <w:uiPriority w:val="99"/>
    <w:rsid w:val="009F1079"/>
    <w:rPr>
      <w:sz w:val="24"/>
      <w:szCs w:val="24"/>
      <w:lang w:val="ru-RU" w:eastAsia="ru-RU"/>
    </w:rPr>
  </w:style>
  <w:style w:type="character" w:customStyle="1" w:styleId="2">
    <w:name w:val="Основной текст (2)_"/>
    <w:basedOn w:val="a0"/>
    <w:link w:val="21"/>
    <w:locked/>
    <w:rsid w:val="00BB588D"/>
    <w:rPr>
      <w:sz w:val="28"/>
      <w:szCs w:val="28"/>
      <w:shd w:val="clear" w:color="auto" w:fill="FFFFFF"/>
    </w:rPr>
  </w:style>
  <w:style w:type="paragraph" w:customStyle="1" w:styleId="21">
    <w:name w:val="Основной текст (2)1"/>
    <w:basedOn w:val="a"/>
    <w:link w:val="2"/>
    <w:rsid w:val="00BB588D"/>
    <w:pPr>
      <w:widowControl w:val="0"/>
      <w:shd w:val="clear" w:color="auto" w:fill="FFFFFF"/>
      <w:spacing w:line="356" w:lineRule="exact"/>
      <w:jc w:val="both"/>
    </w:pPr>
    <w:rPr>
      <w:sz w:val="28"/>
      <w:szCs w:val="28"/>
      <w:lang w:val="uk-UA" w:eastAsia="uk-UA"/>
    </w:rPr>
  </w:style>
  <w:style w:type="character" w:customStyle="1" w:styleId="2LucidaSansUnicode">
    <w:name w:val="Основной текст (2) + Lucida Sans Unicode"/>
    <w:aliases w:val="11 pt"/>
    <w:basedOn w:val="2"/>
    <w:rsid w:val="00BB588D"/>
    <w:rPr>
      <w:rFonts w:ascii="Lucida Sans Unicode" w:hAnsi="Lucida Sans Unicode" w:cs="Lucida Sans Unicode"/>
      <w:sz w:val="22"/>
      <w:szCs w:val="22"/>
      <w:u w:val="none"/>
    </w:rPr>
  </w:style>
  <w:style w:type="character" w:customStyle="1" w:styleId="2FranklinGothicMedium">
    <w:name w:val="Основной текст (2) + Franklin Gothic Medium"/>
    <w:aliases w:val="10 pt1"/>
    <w:basedOn w:val="2"/>
    <w:rsid w:val="00BB588D"/>
    <w:rPr>
      <w:rFonts w:ascii="Franklin Gothic Medium" w:hAnsi="Franklin Gothic Medium" w:cs="Franklin Gothic Medium"/>
      <w:sz w:val="20"/>
      <w:szCs w:val="20"/>
      <w:u w:val="none"/>
    </w:rPr>
  </w:style>
  <w:style w:type="paragraph" w:styleId="z-">
    <w:name w:val="HTML Top of Form"/>
    <w:basedOn w:val="a"/>
    <w:next w:val="a"/>
    <w:link w:val="z-0"/>
    <w:hidden/>
    <w:rsid w:val="007227A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7227A1"/>
    <w:rPr>
      <w:rFonts w:ascii="Arial" w:hAnsi="Arial" w:cs="Arial"/>
      <w:vanish/>
      <w:sz w:val="16"/>
      <w:szCs w:val="16"/>
      <w:lang w:val="ru-RU" w:eastAsia="ru-RU"/>
    </w:rPr>
  </w:style>
  <w:style w:type="paragraph" w:styleId="z-1">
    <w:name w:val="HTML Bottom of Form"/>
    <w:basedOn w:val="a"/>
    <w:next w:val="a"/>
    <w:link w:val="z-2"/>
    <w:hidden/>
    <w:rsid w:val="007227A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7227A1"/>
    <w:rPr>
      <w:rFonts w:ascii="Arial" w:hAnsi="Arial" w:cs="Arial"/>
      <w:vanish/>
      <w:sz w:val="16"/>
      <w:szCs w:val="16"/>
      <w:lang w:val="ru-RU" w:eastAsia="ru-RU"/>
    </w:rPr>
  </w:style>
  <w:style w:type="paragraph" w:customStyle="1" w:styleId="xfmc1">
    <w:name w:val="xfmc1"/>
    <w:basedOn w:val="a"/>
    <w:rsid w:val="00E31AFB"/>
    <w:pPr>
      <w:spacing w:before="100" w:beforeAutospacing="1" w:after="100" w:afterAutospacing="1"/>
    </w:pPr>
    <w:rPr>
      <w:lang w:val="uk-UA" w:eastAsia="uk-UA"/>
    </w:rPr>
  </w:style>
  <w:style w:type="paragraph" w:customStyle="1" w:styleId="20">
    <w:name w:val="Основной текст (2)"/>
    <w:basedOn w:val="a"/>
    <w:rsid w:val="00737418"/>
    <w:pPr>
      <w:widowControl w:val="0"/>
      <w:shd w:val="clear" w:color="auto" w:fill="FFFFFF"/>
      <w:spacing w:line="326" w:lineRule="exact"/>
    </w:pPr>
    <w:rPr>
      <w:sz w:val="28"/>
      <w:szCs w:val="28"/>
      <w:lang w:val="uk-UA" w:eastAsia="uk-UA"/>
    </w:rPr>
  </w:style>
</w:styles>
</file>

<file path=word/webSettings.xml><?xml version="1.0" encoding="utf-8"?>
<w:webSettings xmlns:r="http://schemas.openxmlformats.org/officeDocument/2006/relationships" xmlns:w="http://schemas.openxmlformats.org/wordprocessingml/2006/main">
  <w:divs>
    <w:div w:id="17701940">
      <w:bodyDiv w:val="1"/>
      <w:marLeft w:val="0"/>
      <w:marRight w:val="0"/>
      <w:marTop w:val="0"/>
      <w:marBottom w:val="0"/>
      <w:divBdr>
        <w:top w:val="none" w:sz="0" w:space="0" w:color="auto"/>
        <w:left w:val="none" w:sz="0" w:space="0" w:color="auto"/>
        <w:bottom w:val="none" w:sz="0" w:space="0" w:color="auto"/>
        <w:right w:val="none" w:sz="0" w:space="0" w:color="auto"/>
      </w:divBdr>
    </w:div>
    <w:div w:id="1980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x.gov.ua/" TargetMode="External"/><Relationship Id="rId13"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18"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 TargetMode="External"/><Relationship Id="rId17" Type="http://schemas.openxmlformats.org/officeDocument/2006/relationships/hyperlink" Target="https://www.facebook.com/tax.poltava/" TargetMode="External"/><Relationship Id="rId2" Type="http://schemas.openxmlformats.org/officeDocument/2006/relationships/numbering" Target="numbering.xml"/><Relationship Id="rId16" Type="http://schemas.openxmlformats.org/officeDocument/2006/relationships/hyperlink" Target="https://www.facebook.com/TaxUkraine" TargetMode="External"/><Relationship Id="rId20"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ax.poltava/" TargetMode="External"/><Relationship Id="rId5" Type="http://schemas.openxmlformats.org/officeDocument/2006/relationships/webSettings" Target="webSettings.xml"/><Relationship Id="rId15" Type="http://schemas.openxmlformats.org/officeDocument/2006/relationships/hyperlink" Target="https://t.me/infoTAXbot" TargetMode="External"/><Relationship Id="rId23" Type="http://schemas.openxmlformats.org/officeDocument/2006/relationships/theme" Target="theme/theme1.xml"/><Relationship Id="rId10" Type="http://schemas.openxmlformats.org/officeDocument/2006/relationships/hyperlink" Target="https://www.facebook.com/TaxUkraine" TargetMode="External"/><Relationship Id="rId19" Type="http://schemas.openxmlformats.org/officeDocument/2006/relationships/hyperlink" Target="https://www.facebook.com/TaxUkraine/?__cft__%5b0%5d=AZVHwD3zDKRGU6cRbt549yfa1VXpYKU3GwqlbTNA-PsFXl3wSztVBCCjWpUbYNUVdQ7ZBLMaJ837PGeY7EktihW7HpG2skkkBoYkso_b1Sh7RsXlb5PyBJXOqyoE5RgvuipUVbx8hpEE2Led-v3-KIsU&amp;__tn__=kK-R" TargetMode="External"/><Relationship Id="rId4" Type="http://schemas.openxmlformats.org/officeDocument/2006/relationships/settings" Target="settings.xml"/><Relationship Id="rId9" Type="http://schemas.openxmlformats.org/officeDocument/2006/relationships/hyperlink" Target="https://t.me/infoTAXbot" TargetMode="External"/><Relationship Id="rId14" Type="http://schemas.openxmlformats.org/officeDocument/2006/relationships/hyperlink" Target="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7941-6570-48E5-80BC-C8989E58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11840</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08</vt:lpstr>
    </vt:vector>
  </TitlesOfParts>
  <Company>dpa</Company>
  <LinksUpToDate>false</LinksUpToDate>
  <CharactersWithSpaces>13117</CharactersWithSpaces>
  <SharedDoc>false</SharedDoc>
  <HLinks>
    <vt:vector size="90" baseType="variant">
      <vt:variant>
        <vt:i4>8061029</vt:i4>
      </vt:variant>
      <vt:variant>
        <vt:i4>42</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39</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36</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33</vt:i4>
      </vt:variant>
      <vt:variant>
        <vt:i4>0</vt:i4>
      </vt:variant>
      <vt:variant>
        <vt:i4>5</vt:i4>
      </vt:variant>
      <vt:variant>
        <vt:lpwstr>https://www.facebook.com/tax.poltava/</vt:lpwstr>
      </vt:variant>
      <vt:variant>
        <vt:lpwstr/>
      </vt:variant>
      <vt:variant>
        <vt:i4>3014697</vt:i4>
      </vt:variant>
      <vt:variant>
        <vt:i4>30</vt:i4>
      </vt:variant>
      <vt:variant>
        <vt:i4>0</vt:i4>
      </vt:variant>
      <vt:variant>
        <vt:i4>5</vt:i4>
      </vt:variant>
      <vt:variant>
        <vt:lpwstr>https://www.facebook.com/TaxUkraine</vt:lpwstr>
      </vt:variant>
      <vt:variant>
        <vt:lpwstr/>
      </vt:variant>
      <vt:variant>
        <vt:i4>3539060</vt:i4>
      </vt:variant>
      <vt:variant>
        <vt:i4>27</vt:i4>
      </vt:variant>
      <vt:variant>
        <vt:i4>0</vt:i4>
      </vt:variant>
      <vt:variant>
        <vt:i4>5</vt:i4>
      </vt:variant>
      <vt:variant>
        <vt:lpwstr>https://t.me/infoTAXbot</vt:lpwstr>
      </vt:variant>
      <vt:variant>
        <vt:lpwstr/>
      </vt:variant>
      <vt:variant>
        <vt:i4>1900560</vt:i4>
      </vt:variant>
      <vt:variant>
        <vt:i4>24</vt:i4>
      </vt:variant>
      <vt:variant>
        <vt:i4>0</vt:i4>
      </vt:variant>
      <vt:variant>
        <vt:i4>5</vt:i4>
      </vt:variant>
      <vt:variant>
        <vt:lpwstr>https://tax.gov.ua/baneryi/programni-rro/</vt:lpwstr>
      </vt:variant>
      <vt:variant>
        <vt:lpwstr/>
      </vt:variant>
      <vt:variant>
        <vt:i4>3342387</vt:i4>
      </vt:variant>
      <vt:variant>
        <vt:i4>21</vt:i4>
      </vt:variant>
      <vt:variant>
        <vt:i4>0</vt:i4>
      </vt:variant>
      <vt:variant>
        <vt:i4>5</vt:i4>
      </vt:variant>
      <vt:variant>
        <vt:lpwstr>https://tax.gov.ua/baneryi/programni-rro/programniy-reestrator-rozrahunkovih-operatsiy/</vt:lpwstr>
      </vt:variant>
      <vt:variant>
        <vt:lpwstr/>
      </vt:variant>
      <vt:variant>
        <vt:i4>4915205</vt:i4>
      </vt:variant>
      <vt:variant>
        <vt:i4>18</vt:i4>
      </vt:variant>
      <vt:variant>
        <vt:i4>0</vt:i4>
      </vt:variant>
      <vt:variant>
        <vt:i4>5</vt:i4>
      </vt:variant>
      <vt:variant>
        <vt:lpwstr>https://tax.gov.ua/baneryi/programni-rro/povidomlennya-rozyasnennya/print-449408.html</vt:lpwstr>
      </vt:variant>
      <vt:variant>
        <vt:lpwstr/>
      </vt:variant>
      <vt:variant>
        <vt:i4>8061029</vt:i4>
      </vt:variant>
      <vt:variant>
        <vt:i4>15</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12</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9</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6</vt:i4>
      </vt:variant>
      <vt:variant>
        <vt:i4>0</vt:i4>
      </vt:variant>
      <vt:variant>
        <vt:i4>5</vt:i4>
      </vt:variant>
      <vt:variant>
        <vt:lpwstr>https://www.facebook.com/tax.poltava/</vt:lpwstr>
      </vt:variant>
      <vt:variant>
        <vt:lpwstr/>
      </vt:variant>
      <vt:variant>
        <vt:i4>3014697</vt:i4>
      </vt:variant>
      <vt:variant>
        <vt:i4>3</vt:i4>
      </vt:variant>
      <vt:variant>
        <vt:i4>0</vt:i4>
      </vt:variant>
      <vt:variant>
        <vt:i4>5</vt:i4>
      </vt:variant>
      <vt:variant>
        <vt:lpwstr>https://www.facebook.com/TaxUkraine</vt:lpwstr>
      </vt:variant>
      <vt:variant>
        <vt:lpwstr/>
      </vt:variant>
      <vt:variant>
        <vt:i4>3539060</vt:i4>
      </vt:variant>
      <vt:variant>
        <vt:i4>0</vt:i4>
      </vt:variant>
      <vt:variant>
        <vt:i4>0</vt:i4>
      </vt:variant>
      <vt:variant>
        <vt:i4>5</vt:i4>
      </vt:variant>
      <vt:variant>
        <vt:lpwstr>https://t.me/infoTAXbot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1</dc:creator>
  <cp:lastModifiedBy>Dell2</cp:lastModifiedBy>
  <cp:revision>2</cp:revision>
  <cp:lastPrinted>2021-01-18T15:08:00Z</cp:lastPrinted>
  <dcterms:created xsi:type="dcterms:W3CDTF">2021-04-14T07:51:00Z</dcterms:created>
  <dcterms:modified xsi:type="dcterms:W3CDTF">2021-04-14T07:51:00Z</dcterms:modified>
</cp:coreProperties>
</file>