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16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4pt;height:80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47" w:left="615" w:right="212" w:bottom="14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46.7pt;height:677.7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.pt;margin-top:723.05pt;width:6.7pt;height:16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7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247" w:left="807" w:right="163" w:bottom="24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Другое Exact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Другое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