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F1" w:rsidRPr="00B113F1" w:rsidRDefault="00B113F1" w:rsidP="00B113F1">
      <w:pPr>
        <w:spacing w:line="240" w:lineRule="auto"/>
        <w:jc w:val="center"/>
        <w:rPr>
          <w:sz w:val="24"/>
          <w:szCs w:val="24"/>
          <w:lang w:val="uk-UA"/>
        </w:rPr>
      </w:pPr>
      <w:r w:rsidRPr="00B113F1">
        <w:rPr>
          <w:sz w:val="24"/>
          <w:szCs w:val="24"/>
          <w:lang w:val="uk-UA"/>
        </w:rPr>
        <w:t xml:space="preserve">                        </w:t>
      </w:r>
      <w:r>
        <w:rPr>
          <w:sz w:val="24"/>
          <w:szCs w:val="24"/>
          <w:lang w:val="uk-UA"/>
        </w:rPr>
        <w:t xml:space="preserve">  </w:t>
      </w:r>
      <w:r w:rsidRPr="00B113F1">
        <w:rPr>
          <w:sz w:val="24"/>
          <w:szCs w:val="24"/>
          <w:lang w:val="uk-UA"/>
        </w:rPr>
        <w:t xml:space="preserve">Додаток </w:t>
      </w:r>
    </w:p>
    <w:p w:rsidR="00B113F1" w:rsidRPr="00B113F1" w:rsidRDefault="00B113F1" w:rsidP="00B113F1">
      <w:pPr>
        <w:spacing w:line="240" w:lineRule="auto"/>
        <w:jc w:val="center"/>
        <w:rPr>
          <w:sz w:val="24"/>
          <w:szCs w:val="24"/>
          <w:lang w:val="uk-UA"/>
        </w:rPr>
      </w:pPr>
      <w:r w:rsidRPr="00B113F1">
        <w:rPr>
          <w:sz w:val="24"/>
          <w:szCs w:val="24"/>
          <w:lang w:val="uk-UA"/>
        </w:rPr>
        <w:t xml:space="preserve">                                                    </w:t>
      </w:r>
      <w:r>
        <w:rPr>
          <w:sz w:val="24"/>
          <w:szCs w:val="24"/>
          <w:lang w:val="uk-UA"/>
        </w:rPr>
        <w:t xml:space="preserve">  </w:t>
      </w:r>
      <w:r w:rsidRPr="00B113F1">
        <w:rPr>
          <w:sz w:val="24"/>
          <w:szCs w:val="24"/>
          <w:lang w:val="uk-UA"/>
        </w:rPr>
        <w:t>до рішення першої сесії</w:t>
      </w:r>
    </w:p>
    <w:p w:rsidR="00B113F1" w:rsidRPr="00B113F1" w:rsidRDefault="00B113F1" w:rsidP="00B113F1">
      <w:pPr>
        <w:spacing w:line="240" w:lineRule="auto"/>
        <w:jc w:val="center"/>
        <w:rPr>
          <w:sz w:val="24"/>
          <w:szCs w:val="24"/>
          <w:lang w:val="uk-UA"/>
        </w:rPr>
      </w:pPr>
      <w:r w:rsidRPr="00B113F1">
        <w:rPr>
          <w:sz w:val="24"/>
          <w:szCs w:val="24"/>
          <w:lang w:val="uk-UA"/>
        </w:rPr>
        <w:t xml:space="preserve">                                                                          районної ради восьмого скликання   </w:t>
      </w:r>
    </w:p>
    <w:p w:rsidR="00B113F1" w:rsidRPr="00B113F1" w:rsidRDefault="00B113F1" w:rsidP="00B113F1">
      <w:pPr>
        <w:spacing w:line="240" w:lineRule="auto"/>
        <w:jc w:val="center"/>
        <w:rPr>
          <w:sz w:val="24"/>
          <w:szCs w:val="24"/>
          <w:lang w:val="uk-UA"/>
        </w:rPr>
      </w:pPr>
      <w:r w:rsidRPr="00B113F1">
        <w:rPr>
          <w:sz w:val="24"/>
          <w:szCs w:val="24"/>
          <w:lang w:val="uk-UA"/>
        </w:rPr>
        <w:t xml:space="preserve">                                                      від 08 грудня 2020 року</w:t>
      </w:r>
    </w:p>
    <w:p w:rsidR="00B113F1" w:rsidRPr="00B113F1" w:rsidRDefault="00B113F1" w:rsidP="00B113F1">
      <w:pPr>
        <w:shd w:val="clear" w:color="auto" w:fill="FFFFFF"/>
        <w:spacing w:before="19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13F1">
        <w:rPr>
          <w:rFonts w:ascii="Times New Roman" w:hAnsi="Times New Roman" w:cs="Times New Roman"/>
          <w:b/>
          <w:sz w:val="28"/>
          <w:szCs w:val="28"/>
          <w:lang w:val="uk-UA"/>
        </w:rPr>
        <w:t>СТРУКТУРА ТА ЧИСЕЛЬНІСТЬ ВИКОНАВЧОГО АПАРАТУ РАЙОННОЇ РАДИ ВОСЬМОГО СКЛИКАННЯ</w:t>
      </w:r>
    </w:p>
    <w:tbl>
      <w:tblPr>
        <w:tblStyle w:val="a3"/>
        <w:tblW w:w="0" w:type="auto"/>
        <w:tblInd w:w="254" w:type="dxa"/>
        <w:tblLook w:val="01E0"/>
      </w:tblPr>
      <w:tblGrid>
        <w:gridCol w:w="648"/>
        <w:gridCol w:w="6869"/>
        <w:gridCol w:w="1800"/>
      </w:tblGrid>
      <w:tr w:rsidR="00B113F1" w:rsidRPr="00B113F1" w:rsidTr="0078766F">
        <w:trPr>
          <w:trHeight w:val="488"/>
        </w:trPr>
        <w:tc>
          <w:tcPr>
            <w:tcW w:w="648" w:type="dxa"/>
          </w:tcPr>
          <w:p w:rsidR="00B113F1" w:rsidRPr="00B113F1" w:rsidRDefault="00B113F1" w:rsidP="0078766F">
            <w:pPr>
              <w:spacing w:before="19"/>
              <w:jc w:val="center"/>
              <w:rPr>
                <w:b/>
                <w:lang w:val="uk-UA"/>
              </w:rPr>
            </w:pPr>
            <w:r w:rsidRPr="00B113F1">
              <w:rPr>
                <w:b/>
                <w:lang w:val="uk-UA"/>
              </w:rPr>
              <w:t>№</w:t>
            </w:r>
          </w:p>
          <w:p w:rsidR="00B113F1" w:rsidRPr="00B113F1" w:rsidRDefault="00B113F1" w:rsidP="0078766F">
            <w:pPr>
              <w:spacing w:before="19"/>
              <w:jc w:val="center"/>
              <w:rPr>
                <w:b/>
                <w:sz w:val="28"/>
                <w:szCs w:val="28"/>
                <w:lang w:val="uk-UA"/>
              </w:rPr>
            </w:pPr>
            <w:r w:rsidRPr="00B113F1">
              <w:rPr>
                <w:b/>
                <w:lang w:val="uk-UA"/>
              </w:rPr>
              <w:t>п/п</w:t>
            </w:r>
          </w:p>
        </w:tc>
        <w:tc>
          <w:tcPr>
            <w:tcW w:w="6869" w:type="dxa"/>
          </w:tcPr>
          <w:p w:rsidR="00B113F1" w:rsidRPr="00B113F1" w:rsidRDefault="00B113F1" w:rsidP="0078766F">
            <w:pPr>
              <w:spacing w:before="19" w:line="360" w:lineRule="auto"/>
              <w:jc w:val="center"/>
              <w:rPr>
                <w:b/>
                <w:lang w:val="uk-UA"/>
              </w:rPr>
            </w:pPr>
            <w:r w:rsidRPr="00B113F1">
              <w:rPr>
                <w:b/>
                <w:lang w:val="uk-UA"/>
              </w:rPr>
              <w:t>Структура</w:t>
            </w:r>
          </w:p>
        </w:tc>
        <w:tc>
          <w:tcPr>
            <w:tcW w:w="1800" w:type="dxa"/>
          </w:tcPr>
          <w:p w:rsidR="00B113F1" w:rsidRPr="00B113F1" w:rsidRDefault="00B113F1" w:rsidP="0078766F">
            <w:pPr>
              <w:spacing w:before="19"/>
              <w:jc w:val="center"/>
              <w:rPr>
                <w:b/>
                <w:lang w:val="uk-UA"/>
              </w:rPr>
            </w:pPr>
            <w:r w:rsidRPr="00B113F1">
              <w:rPr>
                <w:b/>
                <w:lang w:val="uk-UA"/>
              </w:rPr>
              <w:t>Чисельність</w:t>
            </w:r>
          </w:p>
          <w:p w:rsidR="00B113F1" w:rsidRPr="00B113F1" w:rsidRDefault="00B113F1" w:rsidP="0078766F">
            <w:pPr>
              <w:jc w:val="center"/>
              <w:rPr>
                <w:lang w:val="uk-UA"/>
              </w:rPr>
            </w:pPr>
            <w:r w:rsidRPr="00B113F1">
              <w:rPr>
                <w:lang w:val="uk-UA"/>
              </w:rPr>
              <w:t>(</w:t>
            </w:r>
            <w:proofErr w:type="spellStart"/>
            <w:r w:rsidRPr="00B113F1">
              <w:rPr>
                <w:lang w:val="uk-UA"/>
              </w:rPr>
              <w:t>шт.од</w:t>
            </w:r>
            <w:proofErr w:type="spellEnd"/>
            <w:r w:rsidRPr="00B113F1">
              <w:rPr>
                <w:lang w:val="uk-UA"/>
              </w:rPr>
              <w:t>.)</w:t>
            </w:r>
          </w:p>
        </w:tc>
      </w:tr>
      <w:tr w:rsidR="00B113F1" w:rsidRPr="00B113F1" w:rsidTr="0078766F">
        <w:tc>
          <w:tcPr>
            <w:tcW w:w="648" w:type="dxa"/>
          </w:tcPr>
          <w:p w:rsidR="00B113F1" w:rsidRPr="00B113F1" w:rsidRDefault="00B113F1" w:rsidP="0078766F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113F1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6869" w:type="dxa"/>
          </w:tcPr>
          <w:p w:rsidR="00B113F1" w:rsidRPr="00B113F1" w:rsidRDefault="00B113F1" w:rsidP="0078766F">
            <w:pPr>
              <w:spacing w:before="19" w:line="360" w:lineRule="auto"/>
              <w:rPr>
                <w:b/>
                <w:sz w:val="28"/>
                <w:szCs w:val="28"/>
                <w:lang w:val="uk-UA"/>
              </w:rPr>
            </w:pPr>
            <w:r w:rsidRPr="00B113F1">
              <w:rPr>
                <w:b/>
                <w:sz w:val="28"/>
                <w:szCs w:val="28"/>
                <w:lang w:val="uk-UA"/>
              </w:rPr>
              <w:t xml:space="preserve">Голова районної ради </w:t>
            </w:r>
          </w:p>
        </w:tc>
        <w:tc>
          <w:tcPr>
            <w:tcW w:w="1800" w:type="dxa"/>
          </w:tcPr>
          <w:p w:rsidR="00B113F1" w:rsidRPr="00B113F1" w:rsidRDefault="00B113F1" w:rsidP="0078766F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113F1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B113F1" w:rsidRPr="00B113F1" w:rsidTr="0078766F">
        <w:tc>
          <w:tcPr>
            <w:tcW w:w="648" w:type="dxa"/>
          </w:tcPr>
          <w:p w:rsidR="00B113F1" w:rsidRPr="00B113F1" w:rsidRDefault="00B113F1" w:rsidP="0078766F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113F1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6869" w:type="dxa"/>
          </w:tcPr>
          <w:p w:rsidR="00B113F1" w:rsidRPr="00B113F1" w:rsidRDefault="00B113F1" w:rsidP="0078766F">
            <w:pPr>
              <w:spacing w:before="19" w:line="360" w:lineRule="auto"/>
              <w:rPr>
                <w:b/>
                <w:sz w:val="28"/>
                <w:szCs w:val="28"/>
                <w:lang w:val="uk-UA"/>
              </w:rPr>
            </w:pPr>
            <w:r w:rsidRPr="00B113F1">
              <w:rPr>
                <w:b/>
                <w:sz w:val="28"/>
                <w:szCs w:val="28"/>
                <w:lang w:val="uk-UA"/>
              </w:rPr>
              <w:t xml:space="preserve">Заступник голови районної ради         </w:t>
            </w:r>
          </w:p>
        </w:tc>
        <w:tc>
          <w:tcPr>
            <w:tcW w:w="1800" w:type="dxa"/>
          </w:tcPr>
          <w:p w:rsidR="00B113F1" w:rsidRPr="00B113F1" w:rsidRDefault="00B113F1" w:rsidP="0078766F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113F1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B113F1" w:rsidRPr="00B113F1" w:rsidTr="0078766F">
        <w:tc>
          <w:tcPr>
            <w:tcW w:w="648" w:type="dxa"/>
          </w:tcPr>
          <w:p w:rsidR="00B113F1" w:rsidRPr="00B113F1" w:rsidRDefault="00B113F1" w:rsidP="0078766F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113F1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6869" w:type="dxa"/>
          </w:tcPr>
          <w:p w:rsidR="00B113F1" w:rsidRPr="00B113F1" w:rsidRDefault="00B113F1" w:rsidP="0078766F">
            <w:pPr>
              <w:tabs>
                <w:tab w:val="left" w:pos="270"/>
              </w:tabs>
              <w:spacing w:before="19"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B113F1">
              <w:rPr>
                <w:b/>
                <w:sz w:val="28"/>
                <w:szCs w:val="28"/>
                <w:lang w:val="uk-UA"/>
              </w:rPr>
              <w:t>Помічник голови районної ради</w:t>
            </w:r>
          </w:p>
        </w:tc>
        <w:tc>
          <w:tcPr>
            <w:tcW w:w="1800" w:type="dxa"/>
          </w:tcPr>
          <w:p w:rsidR="00B113F1" w:rsidRPr="00B113F1" w:rsidRDefault="00B113F1" w:rsidP="0078766F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113F1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B113F1" w:rsidRPr="00B113F1" w:rsidTr="0078766F">
        <w:tc>
          <w:tcPr>
            <w:tcW w:w="648" w:type="dxa"/>
          </w:tcPr>
          <w:p w:rsidR="00B113F1" w:rsidRPr="00B113F1" w:rsidRDefault="00B113F1" w:rsidP="0078766F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113F1">
              <w:rPr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6869" w:type="dxa"/>
          </w:tcPr>
          <w:p w:rsidR="00B113F1" w:rsidRPr="00B113F1" w:rsidRDefault="00B113F1" w:rsidP="0078766F">
            <w:pPr>
              <w:spacing w:before="19"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B113F1">
              <w:rPr>
                <w:b/>
                <w:sz w:val="28"/>
                <w:szCs w:val="28"/>
                <w:lang w:val="uk-UA"/>
              </w:rPr>
              <w:t xml:space="preserve">Радник голови районної ради </w:t>
            </w:r>
          </w:p>
        </w:tc>
        <w:tc>
          <w:tcPr>
            <w:tcW w:w="1800" w:type="dxa"/>
          </w:tcPr>
          <w:p w:rsidR="00B113F1" w:rsidRPr="00B113F1" w:rsidRDefault="00B113F1" w:rsidP="0078766F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113F1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B113F1" w:rsidRPr="00B113F1" w:rsidTr="0078766F">
        <w:tc>
          <w:tcPr>
            <w:tcW w:w="648" w:type="dxa"/>
          </w:tcPr>
          <w:p w:rsidR="00B113F1" w:rsidRPr="00B113F1" w:rsidRDefault="00B113F1" w:rsidP="0078766F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113F1"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6869" w:type="dxa"/>
          </w:tcPr>
          <w:p w:rsidR="00B113F1" w:rsidRPr="00B113F1" w:rsidRDefault="00B113F1" w:rsidP="0078766F">
            <w:pPr>
              <w:spacing w:before="19"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B113F1">
              <w:rPr>
                <w:b/>
                <w:sz w:val="28"/>
                <w:szCs w:val="28"/>
                <w:lang w:val="uk-UA"/>
              </w:rPr>
              <w:t>Відділ організаційного, інформаційного забезпечення діяльності районної ради та роботи зі зверненнями громадян:</w:t>
            </w:r>
          </w:p>
        </w:tc>
        <w:tc>
          <w:tcPr>
            <w:tcW w:w="1800" w:type="dxa"/>
          </w:tcPr>
          <w:p w:rsidR="00B113F1" w:rsidRPr="00B113F1" w:rsidRDefault="00B113F1" w:rsidP="0078766F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113F1" w:rsidRPr="00B113F1" w:rsidTr="0078766F">
        <w:tc>
          <w:tcPr>
            <w:tcW w:w="648" w:type="dxa"/>
          </w:tcPr>
          <w:p w:rsidR="00B113F1" w:rsidRPr="00B113F1" w:rsidRDefault="00B113F1" w:rsidP="0078766F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9" w:type="dxa"/>
          </w:tcPr>
          <w:p w:rsidR="00B113F1" w:rsidRPr="00B113F1" w:rsidRDefault="00B113F1" w:rsidP="0078766F">
            <w:pPr>
              <w:spacing w:before="19" w:line="360" w:lineRule="auto"/>
              <w:jc w:val="both"/>
              <w:rPr>
                <w:sz w:val="28"/>
                <w:szCs w:val="28"/>
                <w:lang w:val="uk-UA"/>
              </w:rPr>
            </w:pPr>
            <w:r w:rsidRPr="00B113F1">
              <w:rPr>
                <w:sz w:val="28"/>
                <w:szCs w:val="28"/>
                <w:lang w:val="uk-UA"/>
              </w:rPr>
              <w:t xml:space="preserve"> начальник відділу</w:t>
            </w:r>
          </w:p>
        </w:tc>
        <w:tc>
          <w:tcPr>
            <w:tcW w:w="1800" w:type="dxa"/>
          </w:tcPr>
          <w:p w:rsidR="00B113F1" w:rsidRPr="00B113F1" w:rsidRDefault="00B113F1" w:rsidP="0078766F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113F1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B113F1" w:rsidRPr="00B113F1" w:rsidTr="0078766F">
        <w:tc>
          <w:tcPr>
            <w:tcW w:w="648" w:type="dxa"/>
          </w:tcPr>
          <w:p w:rsidR="00B113F1" w:rsidRPr="00B113F1" w:rsidRDefault="00B113F1" w:rsidP="0078766F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9" w:type="dxa"/>
          </w:tcPr>
          <w:p w:rsidR="00B113F1" w:rsidRPr="00B113F1" w:rsidRDefault="00B113F1" w:rsidP="0078766F">
            <w:pPr>
              <w:spacing w:before="19" w:line="360" w:lineRule="auto"/>
              <w:jc w:val="both"/>
              <w:rPr>
                <w:sz w:val="28"/>
                <w:szCs w:val="28"/>
                <w:lang w:val="uk-UA"/>
              </w:rPr>
            </w:pPr>
            <w:r w:rsidRPr="00B113F1">
              <w:rPr>
                <w:sz w:val="28"/>
                <w:szCs w:val="28"/>
                <w:lang w:val="uk-UA"/>
              </w:rPr>
              <w:t xml:space="preserve"> головний спеціаліст</w:t>
            </w:r>
          </w:p>
        </w:tc>
        <w:tc>
          <w:tcPr>
            <w:tcW w:w="1800" w:type="dxa"/>
          </w:tcPr>
          <w:p w:rsidR="00B113F1" w:rsidRPr="00B113F1" w:rsidRDefault="00B113F1" w:rsidP="0078766F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113F1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B113F1" w:rsidRPr="00B113F1" w:rsidTr="0078766F">
        <w:tc>
          <w:tcPr>
            <w:tcW w:w="648" w:type="dxa"/>
          </w:tcPr>
          <w:p w:rsidR="00B113F1" w:rsidRPr="00B113F1" w:rsidRDefault="00B113F1" w:rsidP="0078766F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113F1">
              <w:rPr>
                <w:b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6869" w:type="dxa"/>
          </w:tcPr>
          <w:p w:rsidR="00B113F1" w:rsidRPr="00B113F1" w:rsidRDefault="00B113F1" w:rsidP="0078766F">
            <w:pPr>
              <w:spacing w:before="19"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B113F1">
              <w:rPr>
                <w:b/>
                <w:sz w:val="28"/>
                <w:szCs w:val="28"/>
                <w:lang w:val="uk-UA"/>
              </w:rPr>
              <w:t>Відділ управління майном комунальної власності:</w:t>
            </w:r>
          </w:p>
        </w:tc>
        <w:tc>
          <w:tcPr>
            <w:tcW w:w="1800" w:type="dxa"/>
          </w:tcPr>
          <w:p w:rsidR="00B113F1" w:rsidRPr="00B113F1" w:rsidRDefault="00B113F1" w:rsidP="0078766F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113F1" w:rsidRPr="00B113F1" w:rsidTr="0078766F">
        <w:tc>
          <w:tcPr>
            <w:tcW w:w="648" w:type="dxa"/>
          </w:tcPr>
          <w:p w:rsidR="00B113F1" w:rsidRPr="00B113F1" w:rsidRDefault="00B113F1" w:rsidP="0078766F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9" w:type="dxa"/>
          </w:tcPr>
          <w:p w:rsidR="00B113F1" w:rsidRPr="00B113F1" w:rsidRDefault="00B113F1" w:rsidP="0078766F">
            <w:pPr>
              <w:spacing w:before="19" w:line="360" w:lineRule="auto"/>
              <w:jc w:val="both"/>
              <w:rPr>
                <w:sz w:val="28"/>
                <w:szCs w:val="28"/>
                <w:lang w:val="uk-UA"/>
              </w:rPr>
            </w:pPr>
            <w:r w:rsidRPr="00B113F1">
              <w:rPr>
                <w:sz w:val="28"/>
                <w:szCs w:val="28"/>
                <w:lang w:val="uk-UA"/>
              </w:rPr>
              <w:t xml:space="preserve"> начальник відділу</w:t>
            </w:r>
          </w:p>
        </w:tc>
        <w:tc>
          <w:tcPr>
            <w:tcW w:w="1800" w:type="dxa"/>
          </w:tcPr>
          <w:p w:rsidR="00B113F1" w:rsidRPr="00B113F1" w:rsidRDefault="00B113F1" w:rsidP="0078766F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113F1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B113F1" w:rsidRPr="00B113F1" w:rsidTr="0078766F">
        <w:tc>
          <w:tcPr>
            <w:tcW w:w="648" w:type="dxa"/>
          </w:tcPr>
          <w:p w:rsidR="00B113F1" w:rsidRPr="00B113F1" w:rsidRDefault="00B113F1" w:rsidP="0078766F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9" w:type="dxa"/>
          </w:tcPr>
          <w:p w:rsidR="00B113F1" w:rsidRPr="00B113F1" w:rsidRDefault="00B113F1" w:rsidP="0078766F">
            <w:pPr>
              <w:spacing w:before="19" w:line="360" w:lineRule="auto"/>
              <w:jc w:val="both"/>
              <w:rPr>
                <w:sz w:val="28"/>
                <w:szCs w:val="28"/>
                <w:lang w:val="uk-UA"/>
              </w:rPr>
            </w:pPr>
            <w:r w:rsidRPr="00B113F1">
              <w:rPr>
                <w:sz w:val="28"/>
                <w:szCs w:val="28"/>
                <w:lang w:val="uk-UA"/>
              </w:rPr>
              <w:t xml:space="preserve"> головний спеціаліст</w:t>
            </w:r>
          </w:p>
        </w:tc>
        <w:tc>
          <w:tcPr>
            <w:tcW w:w="1800" w:type="dxa"/>
          </w:tcPr>
          <w:p w:rsidR="00B113F1" w:rsidRPr="00B113F1" w:rsidRDefault="00B113F1" w:rsidP="0078766F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113F1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B113F1" w:rsidRPr="00B113F1" w:rsidTr="0078766F">
        <w:tc>
          <w:tcPr>
            <w:tcW w:w="648" w:type="dxa"/>
          </w:tcPr>
          <w:p w:rsidR="00B113F1" w:rsidRPr="00B113F1" w:rsidRDefault="00B113F1" w:rsidP="0078766F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113F1">
              <w:rPr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6869" w:type="dxa"/>
          </w:tcPr>
          <w:p w:rsidR="00B113F1" w:rsidRPr="00B113F1" w:rsidRDefault="00B113F1" w:rsidP="0078766F">
            <w:pPr>
              <w:spacing w:before="19"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B113F1">
              <w:rPr>
                <w:b/>
                <w:sz w:val="28"/>
                <w:szCs w:val="28"/>
                <w:lang w:val="uk-UA"/>
              </w:rPr>
              <w:t>Відділ правового та кадрового забезпечення:</w:t>
            </w:r>
          </w:p>
        </w:tc>
        <w:tc>
          <w:tcPr>
            <w:tcW w:w="1800" w:type="dxa"/>
          </w:tcPr>
          <w:p w:rsidR="00B113F1" w:rsidRPr="00B113F1" w:rsidRDefault="00B113F1" w:rsidP="0078766F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113F1" w:rsidRPr="00B113F1" w:rsidTr="0078766F">
        <w:tc>
          <w:tcPr>
            <w:tcW w:w="648" w:type="dxa"/>
          </w:tcPr>
          <w:p w:rsidR="00B113F1" w:rsidRPr="00B113F1" w:rsidRDefault="00B113F1" w:rsidP="0078766F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9" w:type="dxa"/>
          </w:tcPr>
          <w:p w:rsidR="00B113F1" w:rsidRPr="00B113F1" w:rsidRDefault="00B113F1" w:rsidP="0078766F">
            <w:pPr>
              <w:spacing w:before="19" w:line="360" w:lineRule="auto"/>
              <w:jc w:val="both"/>
              <w:rPr>
                <w:sz w:val="28"/>
                <w:szCs w:val="28"/>
                <w:lang w:val="uk-UA"/>
              </w:rPr>
            </w:pPr>
            <w:r w:rsidRPr="00B113F1">
              <w:rPr>
                <w:sz w:val="28"/>
                <w:szCs w:val="28"/>
                <w:lang w:val="uk-UA"/>
              </w:rPr>
              <w:t xml:space="preserve"> начальник відділу</w:t>
            </w:r>
          </w:p>
        </w:tc>
        <w:tc>
          <w:tcPr>
            <w:tcW w:w="1800" w:type="dxa"/>
          </w:tcPr>
          <w:p w:rsidR="00B113F1" w:rsidRPr="00B113F1" w:rsidRDefault="00B113F1" w:rsidP="0078766F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113F1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B113F1" w:rsidRPr="00B113F1" w:rsidTr="0078766F">
        <w:tc>
          <w:tcPr>
            <w:tcW w:w="648" w:type="dxa"/>
          </w:tcPr>
          <w:p w:rsidR="00B113F1" w:rsidRPr="00B113F1" w:rsidRDefault="00B113F1" w:rsidP="0078766F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9" w:type="dxa"/>
          </w:tcPr>
          <w:p w:rsidR="00B113F1" w:rsidRPr="00B113F1" w:rsidRDefault="00B113F1" w:rsidP="0078766F">
            <w:pPr>
              <w:spacing w:before="19" w:line="360" w:lineRule="auto"/>
              <w:jc w:val="both"/>
              <w:rPr>
                <w:sz w:val="28"/>
                <w:szCs w:val="28"/>
                <w:lang w:val="uk-UA"/>
              </w:rPr>
            </w:pPr>
            <w:r w:rsidRPr="00B113F1">
              <w:rPr>
                <w:sz w:val="28"/>
                <w:szCs w:val="28"/>
                <w:lang w:val="uk-UA"/>
              </w:rPr>
              <w:t xml:space="preserve"> головний спеціаліст</w:t>
            </w:r>
          </w:p>
        </w:tc>
        <w:tc>
          <w:tcPr>
            <w:tcW w:w="1800" w:type="dxa"/>
          </w:tcPr>
          <w:p w:rsidR="00B113F1" w:rsidRPr="00B113F1" w:rsidRDefault="00B113F1" w:rsidP="0078766F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113F1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B113F1" w:rsidRPr="00B113F1" w:rsidTr="0078766F">
        <w:tc>
          <w:tcPr>
            <w:tcW w:w="648" w:type="dxa"/>
          </w:tcPr>
          <w:p w:rsidR="00B113F1" w:rsidRPr="00B113F1" w:rsidRDefault="00B113F1" w:rsidP="0078766F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113F1">
              <w:rPr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6869" w:type="dxa"/>
          </w:tcPr>
          <w:p w:rsidR="00B113F1" w:rsidRPr="00B113F1" w:rsidRDefault="00B113F1" w:rsidP="0078766F">
            <w:pPr>
              <w:spacing w:before="19"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B113F1">
              <w:rPr>
                <w:b/>
                <w:sz w:val="28"/>
                <w:szCs w:val="28"/>
                <w:lang w:val="uk-UA"/>
              </w:rPr>
              <w:t>Відділ фінансово-господарського забезпечення:</w:t>
            </w:r>
          </w:p>
        </w:tc>
        <w:tc>
          <w:tcPr>
            <w:tcW w:w="1800" w:type="dxa"/>
          </w:tcPr>
          <w:p w:rsidR="00B113F1" w:rsidRPr="00B113F1" w:rsidRDefault="00B113F1" w:rsidP="0078766F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113F1" w:rsidRPr="00B113F1" w:rsidTr="0078766F">
        <w:tc>
          <w:tcPr>
            <w:tcW w:w="648" w:type="dxa"/>
          </w:tcPr>
          <w:p w:rsidR="00B113F1" w:rsidRPr="00B113F1" w:rsidRDefault="00B113F1" w:rsidP="0078766F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9" w:type="dxa"/>
          </w:tcPr>
          <w:p w:rsidR="00B113F1" w:rsidRPr="00B113F1" w:rsidRDefault="00B113F1" w:rsidP="0078766F">
            <w:pPr>
              <w:spacing w:before="19" w:line="360" w:lineRule="auto"/>
              <w:jc w:val="both"/>
              <w:rPr>
                <w:sz w:val="28"/>
                <w:szCs w:val="28"/>
                <w:lang w:val="uk-UA"/>
              </w:rPr>
            </w:pPr>
            <w:r w:rsidRPr="00B113F1">
              <w:rPr>
                <w:sz w:val="28"/>
                <w:szCs w:val="28"/>
                <w:lang w:val="uk-UA"/>
              </w:rPr>
              <w:t xml:space="preserve"> начальник відділу – головний бухгалтер</w:t>
            </w:r>
          </w:p>
        </w:tc>
        <w:tc>
          <w:tcPr>
            <w:tcW w:w="1800" w:type="dxa"/>
          </w:tcPr>
          <w:p w:rsidR="00B113F1" w:rsidRPr="00B113F1" w:rsidRDefault="00B113F1" w:rsidP="0078766F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113F1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B113F1" w:rsidRPr="00B113F1" w:rsidTr="0078766F">
        <w:tc>
          <w:tcPr>
            <w:tcW w:w="648" w:type="dxa"/>
          </w:tcPr>
          <w:p w:rsidR="00B113F1" w:rsidRPr="00B113F1" w:rsidRDefault="00B113F1" w:rsidP="0078766F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9" w:type="dxa"/>
          </w:tcPr>
          <w:p w:rsidR="00B113F1" w:rsidRPr="00B113F1" w:rsidRDefault="00B113F1" w:rsidP="0078766F">
            <w:pPr>
              <w:spacing w:before="19" w:line="360" w:lineRule="auto"/>
              <w:jc w:val="both"/>
              <w:rPr>
                <w:sz w:val="28"/>
                <w:szCs w:val="28"/>
                <w:lang w:val="uk-UA"/>
              </w:rPr>
            </w:pPr>
            <w:r w:rsidRPr="00B113F1">
              <w:rPr>
                <w:sz w:val="28"/>
                <w:szCs w:val="28"/>
                <w:lang w:val="uk-UA"/>
              </w:rPr>
              <w:t xml:space="preserve"> прибиральниця</w:t>
            </w:r>
          </w:p>
        </w:tc>
        <w:tc>
          <w:tcPr>
            <w:tcW w:w="1800" w:type="dxa"/>
          </w:tcPr>
          <w:p w:rsidR="00B113F1" w:rsidRPr="00B113F1" w:rsidRDefault="00B113F1" w:rsidP="0078766F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113F1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B113F1" w:rsidRPr="00B113F1" w:rsidTr="0078766F">
        <w:tc>
          <w:tcPr>
            <w:tcW w:w="648" w:type="dxa"/>
          </w:tcPr>
          <w:p w:rsidR="00B113F1" w:rsidRPr="00B113F1" w:rsidRDefault="00B113F1" w:rsidP="0078766F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9" w:type="dxa"/>
          </w:tcPr>
          <w:p w:rsidR="00B113F1" w:rsidRPr="00B113F1" w:rsidRDefault="00B113F1" w:rsidP="0078766F">
            <w:pPr>
              <w:spacing w:before="19" w:line="360" w:lineRule="auto"/>
              <w:jc w:val="both"/>
              <w:rPr>
                <w:sz w:val="28"/>
                <w:szCs w:val="28"/>
                <w:lang w:val="uk-UA"/>
              </w:rPr>
            </w:pPr>
            <w:r w:rsidRPr="00B113F1">
              <w:rPr>
                <w:sz w:val="28"/>
                <w:szCs w:val="28"/>
                <w:lang w:val="uk-UA"/>
              </w:rPr>
              <w:t xml:space="preserve"> водій </w:t>
            </w:r>
          </w:p>
        </w:tc>
        <w:tc>
          <w:tcPr>
            <w:tcW w:w="1800" w:type="dxa"/>
          </w:tcPr>
          <w:p w:rsidR="00B113F1" w:rsidRPr="00B113F1" w:rsidRDefault="00B113F1" w:rsidP="0078766F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113F1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B113F1" w:rsidRPr="00B113F1" w:rsidTr="0078766F">
        <w:tc>
          <w:tcPr>
            <w:tcW w:w="648" w:type="dxa"/>
          </w:tcPr>
          <w:p w:rsidR="00B113F1" w:rsidRPr="00B113F1" w:rsidRDefault="00B113F1" w:rsidP="0078766F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9" w:type="dxa"/>
          </w:tcPr>
          <w:p w:rsidR="00B113F1" w:rsidRPr="00B113F1" w:rsidRDefault="00B113F1" w:rsidP="0078766F">
            <w:pPr>
              <w:spacing w:before="19"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B113F1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800" w:type="dxa"/>
          </w:tcPr>
          <w:p w:rsidR="00B113F1" w:rsidRPr="00B113F1" w:rsidRDefault="00B113F1" w:rsidP="0078766F">
            <w:pPr>
              <w:spacing w:before="19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113F1">
              <w:rPr>
                <w:b/>
                <w:sz w:val="28"/>
                <w:szCs w:val="28"/>
                <w:lang w:val="uk-UA"/>
              </w:rPr>
              <w:t>18</w:t>
            </w:r>
          </w:p>
        </w:tc>
      </w:tr>
    </w:tbl>
    <w:p w:rsidR="00B113F1" w:rsidRPr="00B113F1" w:rsidRDefault="00B113F1" w:rsidP="00B113F1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113F1" w:rsidRDefault="00B113F1" w:rsidP="00B113F1">
      <w:pPr>
        <w:ind w:hanging="142"/>
        <w:rPr>
          <w:sz w:val="28"/>
          <w:lang w:val="uk-UA"/>
        </w:rPr>
      </w:pPr>
      <w:r>
        <w:rPr>
          <w:sz w:val="28"/>
          <w:lang w:val="uk-UA"/>
        </w:rPr>
        <w:lastRenderedPageBreak/>
        <w:t>Керуючий справами виконавчого</w:t>
      </w:r>
    </w:p>
    <w:p w:rsidR="00B113F1" w:rsidRPr="007E55C8" w:rsidRDefault="00B113F1" w:rsidP="00B113F1">
      <w:pPr>
        <w:ind w:hanging="142"/>
        <w:rPr>
          <w:sz w:val="28"/>
          <w:lang w:val="uk-UA"/>
        </w:rPr>
      </w:pPr>
      <w:r>
        <w:rPr>
          <w:sz w:val="28"/>
          <w:lang w:val="uk-UA"/>
        </w:rPr>
        <w:t xml:space="preserve">апарату районної ради                                                                         Н.А. </w:t>
      </w:r>
      <w:proofErr w:type="spellStart"/>
      <w:r>
        <w:rPr>
          <w:sz w:val="28"/>
          <w:lang w:val="uk-UA"/>
        </w:rPr>
        <w:t>Шишова</w:t>
      </w:r>
      <w:proofErr w:type="spellEnd"/>
    </w:p>
    <w:p w:rsidR="00000000" w:rsidRPr="00B113F1" w:rsidRDefault="00B113F1">
      <w:pPr>
        <w:rPr>
          <w:lang w:val="uk-UA"/>
        </w:rPr>
      </w:pPr>
    </w:p>
    <w:sectPr w:rsidR="00000000" w:rsidRPr="00B113F1" w:rsidSect="007E55C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3F1"/>
    <w:rsid w:val="00B1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2020-12-16T09:33:00Z</dcterms:created>
  <dcterms:modified xsi:type="dcterms:W3CDTF">2020-12-16T09:37:00Z</dcterms:modified>
</cp:coreProperties>
</file>