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7" w:rsidRPr="005C0BA4" w:rsidRDefault="00AE7987" w:rsidP="00AE7987">
      <w:pPr>
        <w:pStyle w:val="a3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Pr="005C0BA4">
        <w:rPr>
          <w:lang w:val="uk-UA"/>
        </w:rPr>
        <w:t xml:space="preserve">Додаток </w:t>
      </w:r>
    </w:p>
    <w:p w:rsidR="00AE7987" w:rsidRPr="005C0BA4" w:rsidRDefault="00AE7987" w:rsidP="00AE7987">
      <w:pPr>
        <w:pStyle w:val="a3"/>
        <w:tabs>
          <w:tab w:val="center" w:pos="4680"/>
          <w:tab w:val="right" w:pos="9355"/>
        </w:tabs>
        <w:ind w:firstLine="720"/>
        <w:jc w:val="left"/>
        <w:rPr>
          <w:lang w:val="uk-UA"/>
        </w:rPr>
      </w:pPr>
      <w:r w:rsidRPr="005C0BA4">
        <w:rPr>
          <w:lang w:val="uk-UA"/>
        </w:rPr>
        <w:tab/>
        <w:t xml:space="preserve">                                              </w:t>
      </w:r>
      <w:r>
        <w:rPr>
          <w:lang w:val="uk-UA"/>
        </w:rPr>
        <w:t xml:space="preserve">                  до рішення двадцять першої </w:t>
      </w:r>
      <w:r w:rsidRPr="005C0BA4">
        <w:rPr>
          <w:lang w:val="uk-UA"/>
        </w:rPr>
        <w:t xml:space="preserve">сесії  </w:t>
      </w:r>
    </w:p>
    <w:p w:rsidR="00AE7987" w:rsidRPr="005C0BA4" w:rsidRDefault="00AE7987" w:rsidP="00AE7987">
      <w:pPr>
        <w:pStyle w:val="a3"/>
        <w:tabs>
          <w:tab w:val="left" w:pos="4635"/>
          <w:tab w:val="left" w:pos="5505"/>
          <w:tab w:val="right" w:pos="9355"/>
        </w:tabs>
        <w:ind w:firstLine="720"/>
        <w:jc w:val="left"/>
        <w:rPr>
          <w:lang w:val="uk-UA"/>
        </w:rPr>
      </w:pPr>
      <w:r>
        <w:rPr>
          <w:lang w:val="uk-UA"/>
        </w:rPr>
        <w:tab/>
        <w:t xml:space="preserve">        </w:t>
      </w:r>
      <w:r w:rsidRPr="005C0BA4">
        <w:rPr>
          <w:lang w:val="uk-UA"/>
        </w:rPr>
        <w:t>районної ради сьомого скликання</w:t>
      </w:r>
    </w:p>
    <w:p w:rsidR="00AE7987" w:rsidRDefault="00AE7987" w:rsidP="00AE7987">
      <w:pPr>
        <w:pStyle w:val="a3"/>
        <w:tabs>
          <w:tab w:val="left" w:pos="4500"/>
        </w:tabs>
        <w:ind w:firstLine="720"/>
        <w:jc w:val="left"/>
        <w:rPr>
          <w:lang w:val="uk-UA"/>
        </w:rPr>
      </w:pPr>
      <w:r w:rsidRPr="005C0BA4">
        <w:rPr>
          <w:lang w:val="uk-UA"/>
        </w:rPr>
        <w:t xml:space="preserve">                                                      </w:t>
      </w:r>
      <w:r>
        <w:rPr>
          <w:lang w:val="uk-UA"/>
        </w:rPr>
        <w:t xml:space="preserve">          від 20 липня 2017</w:t>
      </w:r>
      <w:r w:rsidRPr="005C0BA4">
        <w:rPr>
          <w:lang w:val="uk-UA"/>
        </w:rPr>
        <w:t xml:space="preserve"> року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</w:p>
    <w:p w:rsidR="00AE7987" w:rsidRDefault="00AE7987" w:rsidP="00AE7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Склад </w:t>
      </w:r>
    </w:p>
    <w:p w:rsidR="00AE7987" w:rsidRDefault="00AE7987" w:rsidP="00AE7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комісії з реорганізації юридичної особи публічного права Лубенського районного центру первинної медико-санітарної допомоги</w:t>
      </w:r>
    </w:p>
    <w:p w:rsidR="00AE7987" w:rsidRDefault="00AE7987" w:rsidP="00AE7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( код ЄДРПОУ 37650571)</w:t>
      </w:r>
    </w:p>
    <w:p w:rsidR="00AE7987" w:rsidRDefault="00AE7987" w:rsidP="00AE79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105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Новаковський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Михайло Миколайович, виконувач обов’язків головного лікаря Лубенського районного центру первинної медико-санітарної допомоги, 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4105">
        <w:rPr>
          <w:rFonts w:ascii="Times New Roman" w:hAnsi="Times New Roman"/>
          <w:b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C2A06">
        <w:rPr>
          <w:rFonts w:ascii="Times New Roman" w:hAnsi="Times New Roman"/>
          <w:sz w:val="28"/>
          <w:szCs w:val="28"/>
          <w:lang w:val="uk-UA"/>
        </w:rPr>
        <w:t>Нестеренко Ігор Іванович, заступник голови Лубенської районної державної адміністрації Полтавської області, реєстраційний номер облікової картки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</w:t>
      </w:r>
      <w:r w:rsidRPr="000C4105">
        <w:rPr>
          <w:rFonts w:ascii="Times New Roman" w:hAnsi="Times New Roman"/>
          <w:b/>
          <w:sz w:val="28"/>
          <w:szCs w:val="28"/>
          <w:lang w:val="uk-UA"/>
        </w:rPr>
        <w:t xml:space="preserve"> комісії: </w:t>
      </w:r>
      <w:r w:rsidRPr="00A26DA6">
        <w:rPr>
          <w:rFonts w:ascii="Times New Roman" w:hAnsi="Times New Roman"/>
          <w:sz w:val="28"/>
          <w:szCs w:val="28"/>
          <w:lang w:val="uk-UA"/>
        </w:rPr>
        <w:t>Дудкін Вадим Борисович,</w:t>
      </w:r>
      <w:r>
        <w:rPr>
          <w:rFonts w:ascii="Times New Roman" w:hAnsi="Times New Roman"/>
          <w:sz w:val="28"/>
          <w:szCs w:val="28"/>
          <w:lang w:val="uk-UA"/>
        </w:rPr>
        <w:t xml:space="preserve"> юрисконсульт Лубенського районного центру первинної медико-санітарної допомоги, 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6DA6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Карпець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Миколаївна</w:t>
      </w:r>
      <w:r w:rsidRPr="00A26DA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головний бухгалтер Лубенського районного центру первинної медико-санітарної допомоги, 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Мисник Сергій Іванович, голова постійної</w:t>
      </w:r>
      <w:r w:rsidRPr="000C62F4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0C62F4">
        <w:rPr>
          <w:rFonts w:ascii="Times New Roman" w:hAnsi="Times New Roman"/>
          <w:bCs/>
          <w:sz w:val="28"/>
          <w:szCs w:val="28"/>
          <w:lang w:val="uk-UA"/>
        </w:rPr>
        <w:t>з питань соціальної сфери та соціального захисту населення</w:t>
      </w:r>
      <w:r w:rsidRPr="00220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Лубенської районної ради Полтавської області,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Гриценко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Олександр Іванович, </w:t>
      </w:r>
      <w:r>
        <w:rPr>
          <w:rFonts w:ascii="Times New Roman" w:hAnsi="Times New Roman"/>
          <w:sz w:val="28"/>
          <w:szCs w:val="28"/>
          <w:lang w:val="uk-UA"/>
        </w:rPr>
        <w:t>голова постійної</w:t>
      </w:r>
      <w:r w:rsidRPr="000C62F4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0C62F4">
        <w:rPr>
          <w:rFonts w:ascii="Times New Roman" w:hAnsi="Times New Roman"/>
          <w:bCs/>
          <w:sz w:val="28"/>
          <w:szCs w:val="28"/>
          <w:lang w:val="uk-UA"/>
        </w:rPr>
        <w:t>з питань економіки, транспорту, зв`язку, підприємництва та управління комунальною власністю</w:t>
      </w:r>
      <w:r w:rsidRPr="00220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Лубенської районної ради Полтавської області,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Ступка Віктор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Олексійрвич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голова постійної</w:t>
      </w:r>
      <w:r w:rsidRPr="000C62F4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 питань планування бюджету та </w:t>
      </w:r>
      <w:r w:rsidRPr="000C62F4">
        <w:rPr>
          <w:rFonts w:ascii="Times New Roman" w:hAnsi="Times New Roman"/>
          <w:bCs/>
          <w:sz w:val="28"/>
          <w:szCs w:val="28"/>
          <w:lang w:val="uk-UA"/>
        </w:rPr>
        <w:t>фінансів</w:t>
      </w:r>
      <w:r w:rsidRPr="002202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Лубенської районної ради Полтавської області,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D2CE7">
        <w:rPr>
          <w:rFonts w:ascii="Times New Roman" w:hAnsi="Times New Roman"/>
          <w:sz w:val="28"/>
          <w:szCs w:val="28"/>
          <w:lang w:val="uk-UA"/>
        </w:rPr>
        <w:t>Кеда Алла Василівна, начальник відділу – головний бухгалтер відділу фінансово-господарського забезпечення апарату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2CE7">
        <w:rPr>
          <w:rFonts w:ascii="Times New Roman" w:hAnsi="Times New Roman"/>
          <w:sz w:val="28"/>
          <w:szCs w:val="28"/>
          <w:lang w:val="uk-UA"/>
        </w:rPr>
        <w:t>Лубенської</w:t>
      </w:r>
      <w:r w:rsidRPr="00AC2A06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Сірченко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Євгеній Олегович</w:t>
      </w:r>
      <w:r w:rsidRPr="009D2CE7">
        <w:rPr>
          <w:rFonts w:ascii="Times New Roman" w:hAnsi="Times New Roman"/>
          <w:sz w:val="28"/>
          <w:szCs w:val="28"/>
          <w:lang w:val="uk-UA"/>
        </w:rPr>
        <w:t xml:space="preserve">, 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фінансового управління </w:t>
      </w:r>
      <w:r w:rsidRPr="009D2CE7">
        <w:rPr>
          <w:rFonts w:ascii="Times New Roman" w:hAnsi="Times New Roman"/>
          <w:sz w:val="28"/>
          <w:szCs w:val="28"/>
          <w:lang w:val="uk-UA"/>
        </w:rPr>
        <w:t>Лубенської</w:t>
      </w:r>
      <w:r w:rsidRPr="00AC2A06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>, р</w:t>
      </w:r>
      <w:r w:rsidRPr="000C4105">
        <w:rPr>
          <w:rFonts w:ascii="Times New Roman" w:hAnsi="Times New Roman"/>
          <w:sz w:val="28"/>
          <w:szCs w:val="28"/>
          <w:lang w:val="uk-UA"/>
        </w:rPr>
        <w:t xml:space="preserve">еєстраційний номер облікової картки платника податків </w:t>
      </w:r>
      <w:r w:rsidRPr="000C4105">
        <w:rPr>
          <w:rFonts w:ascii="Times New Roman" w:hAnsi="Times New Roman"/>
          <w:sz w:val="28"/>
          <w:szCs w:val="28"/>
          <w:highlight w:val="red"/>
          <w:lang w:val="uk-UA"/>
        </w:rPr>
        <w:t>ХХХХХХХХ</w:t>
      </w:r>
      <w:r w:rsidRPr="000C4105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Pr="00A26DA6" w:rsidRDefault="00AE7987" w:rsidP="00AE79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E7987" w:rsidRDefault="00AE7987" w:rsidP="00AE7987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керуючого справами виконавчого</w:t>
      </w:r>
    </w:p>
    <w:p w:rsidR="00AE7987" w:rsidRPr="00E57A2D" w:rsidRDefault="00AE7987" w:rsidP="00AE7987">
      <w:pPr>
        <w:pStyle w:val="Style5"/>
        <w:widowControl/>
        <w:spacing w:line="240" w:lineRule="auto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AE7987" w:rsidRDefault="00AE7987" w:rsidP="00AE79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87" w:rsidRDefault="00AE7987" w:rsidP="00AE798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7987" w:rsidRPr="008F0E99" w:rsidRDefault="00AE7987" w:rsidP="00AE7987">
      <w:pPr>
        <w:spacing w:after="0" w:line="240" w:lineRule="auto"/>
        <w:jc w:val="both"/>
        <w:rPr>
          <w:lang w:val="uk-UA"/>
        </w:rPr>
      </w:pPr>
    </w:p>
    <w:p w:rsidR="00720423" w:rsidRPr="00AE7987" w:rsidRDefault="00720423">
      <w:pPr>
        <w:rPr>
          <w:lang w:val="uk-UA"/>
        </w:rPr>
      </w:pPr>
    </w:p>
    <w:sectPr w:rsidR="00720423" w:rsidRPr="00AE7987" w:rsidSect="00D837DA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987"/>
    <w:rsid w:val="00720423"/>
    <w:rsid w:val="00AE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798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E7987"/>
    <w:rPr>
      <w:rFonts w:ascii="Times New Roman" w:eastAsia="Calibri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AE798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2017-07-19T07:15:00Z</dcterms:created>
  <dcterms:modified xsi:type="dcterms:W3CDTF">2017-07-19T07:22:00Z</dcterms:modified>
</cp:coreProperties>
</file>